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11C62CCA" w:rsidR="007C685E" w:rsidRPr="006E40F6" w:rsidRDefault="00B33E81" w:rsidP="00B33E81">
      <w:pPr>
        <w:jc w:val="center"/>
        <w:rPr>
          <w:rFonts w:eastAsiaTheme="majorEastAsia" w:cs="Arial"/>
          <w:b/>
          <w:sz w:val="24"/>
          <w:szCs w:val="24"/>
          <w:lang w:eastAsia="ja-JP"/>
        </w:rPr>
      </w:pPr>
      <w:r w:rsidRPr="006E40F6">
        <w:rPr>
          <w:rFonts w:eastAsiaTheme="majorEastAsia" w:cs="Arial"/>
          <w:b/>
          <w:sz w:val="24"/>
          <w:szCs w:val="24"/>
          <w:lang w:eastAsia="ja-JP"/>
        </w:rPr>
        <w:t>Single Central Record Policy</w:t>
      </w:r>
      <w:r w:rsidR="00B10D43">
        <w:rPr>
          <w:rFonts w:eastAsiaTheme="majorEastAsia" w:cs="Arial"/>
          <w:b/>
          <w:sz w:val="24"/>
          <w:szCs w:val="24"/>
          <w:lang w:eastAsia="ja-JP"/>
        </w:rPr>
        <w:t xml:space="preserve"> (SCR)</w:t>
      </w:r>
    </w:p>
    <w:p w14:paraId="66D63BA8" w14:textId="77777777" w:rsidR="008203BF" w:rsidRPr="005B0060" w:rsidRDefault="008203BF" w:rsidP="008203BF">
      <w:pPr>
        <w:spacing w:after="0"/>
        <w:rPr>
          <w:rFonts w:cs="Arial"/>
          <w:color w:val="000000" w:themeColor="text1"/>
          <w:sz w:val="24"/>
          <w:szCs w:val="24"/>
        </w:rPr>
      </w:pPr>
      <w:bookmarkStart w:id="0" w:name="_Statement_of_intent_1"/>
      <w:bookmarkEnd w:id="0"/>
    </w:p>
    <w:p w14:paraId="6CC7AABE" w14:textId="5AA6300E" w:rsidR="00977543" w:rsidRPr="005B0060" w:rsidRDefault="00657992" w:rsidP="00451DD8">
      <w:pPr>
        <w:spacing w:after="0" w:line="240" w:lineRule="auto"/>
        <w:jc w:val="left"/>
        <w:rPr>
          <w:rFonts w:eastAsia="Arial" w:cs="Arial"/>
          <w:sz w:val="24"/>
          <w:szCs w:val="24"/>
        </w:rPr>
      </w:pPr>
      <w:r w:rsidRPr="005B0060">
        <w:rPr>
          <w:rFonts w:eastAsia="Arial" w:cs="Arial"/>
          <w:sz w:val="24"/>
          <w:szCs w:val="24"/>
        </w:rPr>
        <w:t>St Paul</w:t>
      </w:r>
      <w:r w:rsidR="00B10D43" w:rsidRPr="005B0060">
        <w:rPr>
          <w:rFonts w:eastAsia="Arial" w:cs="Arial"/>
          <w:sz w:val="24"/>
          <w:szCs w:val="24"/>
        </w:rPr>
        <w:t>’</w:t>
      </w:r>
      <w:r w:rsidRPr="005B0060">
        <w:rPr>
          <w:rFonts w:eastAsia="Arial" w:cs="Arial"/>
          <w:sz w:val="24"/>
          <w:szCs w:val="24"/>
        </w:rPr>
        <w:t xml:space="preserve">s School </w:t>
      </w:r>
      <w:r w:rsidR="00B33E81" w:rsidRPr="005B0060">
        <w:rPr>
          <w:rFonts w:eastAsia="Arial" w:cs="Arial"/>
          <w:sz w:val="24"/>
          <w:szCs w:val="24"/>
        </w:rPr>
        <w:t>f</w:t>
      </w:r>
      <w:r w:rsidRPr="005B0060">
        <w:rPr>
          <w:rFonts w:eastAsia="Arial" w:cs="Arial"/>
          <w:sz w:val="24"/>
          <w:szCs w:val="24"/>
        </w:rPr>
        <w:t xml:space="preserve">or Girls </w:t>
      </w:r>
      <w:r w:rsidR="00977543" w:rsidRPr="005B0060">
        <w:rPr>
          <w:rFonts w:eastAsia="Arial" w:cs="Arial"/>
          <w:sz w:val="24"/>
          <w:szCs w:val="24"/>
        </w:rPr>
        <w:t xml:space="preserve">is </w:t>
      </w:r>
      <w:r w:rsidR="00977543" w:rsidRPr="005B0060">
        <w:rPr>
          <w:rFonts w:eastAsia="Arial" w:cs="Arial"/>
          <w:color w:val="000000"/>
          <w:sz w:val="24"/>
          <w:szCs w:val="24"/>
        </w:rPr>
        <w:t>committed</w:t>
      </w:r>
      <w:r w:rsidR="00977543" w:rsidRPr="005B0060">
        <w:rPr>
          <w:rFonts w:eastAsia="Arial" w:cs="Arial"/>
          <w:sz w:val="24"/>
          <w:szCs w:val="24"/>
        </w:rPr>
        <w:t xml:space="preserve">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r w:rsidR="00B10D43" w:rsidRPr="005B0060">
        <w:rPr>
          <w:rFonts w:eastAsia="Arial" w:cs="Arial"/>
          <w:sz w:val="24"/>
          <w:szCs w:val="24"/>
        </w:rPr>
        <w:t xml:space="preserve">  Our Mission statement </w:t>
      </w:r>
      <w:proofErr w:type="gramStart"/>
      <w:r w:rsidR="00B10D43" w:rsidRPr="005B0060">
        <w:rPr>
          <w:rFonts w:eastAsia="Arial" w:cs="Arial"/>
          <w:sz w:val="24"/>
          <w:szCs w:val="24"/>
        </w:rPr>
        <w:t>says</w:t>
      </w:r>
      <w:proofErr w:type="gramEnd"/>
      <w:r w:rsidR="00B10D43" w:rsidRPr="005B0060">
        <w:rPr>
          <w:rFonts w:eastAsia="Arial" w:cs="Arial"/>
          <w:sz w:val="24"/>
          <w:szCs w:val="24"/>
        </w:rPr>
        <w:t xml:space="preserve"> “all persons are sacred because each is made in the image of God”.</w:t>
      </w:r>
    </w:p>
    <w:p w14:paraId="1EC18B27" w14:textId="77777777" w:rsidR="00B10D43" w:rsidRPr="005B0060" w:rsidRDefault="00B10D43" w:rsidP="00451DD8">
      <w:pPr>
        <w:spacing w:after="0" w:line="240" w:lineRule="auto"/>
        <w:jc w:val="left"/>
        <w:rPr>
          <w:rFonts w:eastAsia="Arial" w:cs="Arial"/>
          <w:sz w:val="24"/>
          <w:szCs w:val="24"/>
        </w:rPr>
      </w:pPr>
    </w:p>
    <w:p w14:paraId="5DE2AE1C" w14:textId="177DAD7B" w:rsidR="001B2F6E" w:rsidRPr="005B0060" w:rsidRDefault="00EF679D" w:rsidP="00451DD8">
      <w:pPr>
        <w:spacing w:after="0" w:line="240" w:lineRule="auto"/>
        <w:jc w:val="left"/>
        <w:rPr>
          <w:rFonts w:cs="Arial"/>
          <w:sz w:val="24"/>
          <w:szCs w:val="24"/>
        </w:rPr>
      </w:pPr>
      <w:r w:rsidRPr="005B0060">
        <w:rPr>
          <w:rFonts w:cs="Arial"/>
          <w:sz w:val="24"/>
          <w:szCs w:val="24"/>
        </w:rPr>
        <w:t xml:space="preserve">This policy has been created to ensure </w:t>
      </w:r>
      <w:r w:rsidR="00B9605B" w:rsidRPr="005B0060">
        <w:rPr>
          <w:rFonts w:cs="Arial"/>
          <w:sz w:val="24"/>
          <w:szCs w:val="24"/>
        </w:rPr>
        <w:t xml:space="preserve">that </w:t>
      </w:r>
      <w:r w:rsidRPr="005B0060">
        <w:rPr>
          <w:rFonts w:cs="Arial"/>
          <w:sz w:val="24"/>
          <w:szCs w:val="24"/>
        </w:rPr>
        <w:t>comprehensive safer recruitment procedure</w:t>
      </w:r>
      <w:r w:rsidR="00B9605B" w:rsidRPr="005B0060">
        <w:rPr>
          <w:rFonts w:cs="Arial"/>
          <w:sz w:val="24"/>
          <w:szCs w:val="24"/>
        </w:rPr>
        <w:t xml:space="preserve"> and practices are </w:t>
      </w:r>
      <w:r w:rsidRPr="005B0060">
        <w:rPr>
          <w:rFonts w:cs="Arial"/>
          <w:sz w:val="24"/>
          <w:szCs w:val="24"/>
        </w:rPr>
        <w:t>in place</w:t>
      </w:r>
      <w:r w:rsidR="001B2F6E" w:rsidRPr="005B0060">
        <w:rPr>
          <w:rFonts w:cs="Arial"/>
          <w:sz w:val="24"/>
          <w:szCs w:val="24"/>
        </w:rPr>
        <w:t xml:space="preserve"> to ensure that suitable individuals who are safe to work </w:t>
      </w:r>
      <w:r w:rsidR="00EB258C" w:rsidRPr="005B0060">
        <w:rPr>
          <w:rFonts w:cs="Arial"/>
          <w:sz w:val="24"/>
          <w:szCs w:val="24"/>
        </w:rPr>
        <w:t>with children</w:t>
      </w:r>
      <w:r w:rsidR="001B2F6E" w:rsidRPr="005B0060">
        <w:rPr>
          <w:rFonts w:cs="Arial"/>
          <w:sz w:val="24"/>
          <w:szCs w:val="24"/>
        </w:rPr>
        <w:t xml:space="preserve"> are recruited. The maintenance of an SCR is required as part of this process as it provides schools with a record of all pre-employment checks, ensuring staff are safe to work in the school. </w:t>
      </w:r>
    </w:p>
    <w:p w14:paraId="579ECEB9" w14:textId="77777777" w:rsidR="00362847" w:rsidRPr="005B0060" w:rsidRDefault="00362847" w:rsidP="00451DD8">
      <w:pPr>
        <w:spacing w:after="0" w:line="240" w:lineRule="auto"/>
        <w:jc w:val="left"/>
        <w:rPr>
          <w:rFonts w:cs="Arial"/>
          <w:sz w:val="24"/>
          <w:szCs w:val="24"/>
        </w:rPr>
      </w:pPr>
    </w:p>
    <w:p w14:paraId="76C11D47" w14:textId="65B8C4FB" w:rsidR="004B5E78" w:rsidRPr="005B0060" w:rsidRDefault="004B5E78" w:rsidP="00451DD8">
      <w:pPr>
        <w:spacing w:after="0" w:line="240" w:lineRule="auto"/>
        <w:jc w:val="left"/>
        <w:rPr>
          <w:rFonts w:cs="Arial"/>
          <w:sz w:val="24"/>
          <w:szCs w:val="24"/>
        </w:rPr>
      </w:pPr>
      <w:r w:rsidRPr="005B0060">
        <w:rPr>
          <w:rFonts w:cs="Arial"/>
          <w:sz w:val="24"/>
          <w:szCs w:val="24"/>
        </w:rPr>
        <w:t>This policy outlines the school’s procedure for maintaining an up-to-date SCR in line with government statutory requirements</w:t>
      </w:r>
      <w:r w:rsidR="00B10D43" w:rsidRPr="005B0060">
        <w:rPr>
          <w:rFonts w:cs="Arial"/>
          <w:sz w:val="24"/>
          <w:szCs w:val="24"/>
        </w:rPr>
        <w:t xml:space="preserve">, </w:t>
      </w:r>
      <w:r w:rsidRPr="005B0060">
        <w:rPr>
          <w:rFonts w:cs="Arial"/>
          <w:sz w:val="24"/>
          <w:szCs w:val="24"/>
        </w:rPr>
        <w:t>guidance</w:t>
      </w:r>
      <w:r w:rsidR="00B10D43" w:rsidRPr="005B0060">
        <w:rPr>
          <w:rFonts w:cs="Arial"/>
          <w:sz w:val="24"/>
          <w:szCs w:val="24"/>
        </w:rPr>
        <w:t xml:space="preserve"> and ensuring that we “treat others with a spirit of respect and responsible love”.</w:t>
      </w:r>
    </w:p>
    <w:p w14:paraId="689703B1" w14:textId="77777777" w:rsidR="00451DD8" w:rsidRPr="005B0060" w:rsidRDefault="00451DD8" w:rsidP="00451DD8">
      <w:pPr>
        <w:spacing w:after="0" w:line="240" w:lineRule="auto"/>
        <w:jc w:val="left"/>
        <w:rPr>
          <w:rFonts w:cs="Arial"/>
          <w:sz w:val="24"/>
          <w:szCs w:val="24"/>
        </w:rPr>
      </w:pPr>
    </w:p>
    <w:p w14:paraId="49738D44" w14:textId="65F5F5F9" w:rsidR="00A23725" w:rsidRPr="005B0060" w:rsidRDefault="00A23725" w:rsidP="00451DD8">
      <w:pPr>
        <w:pStyle w:val="Heading10"/>
        <w:spacing w:before="0" w:after="0" w:line="240" w:lineRule="auto"/>
        <w:rPr>
          <w:rFonts w:ascii="Arial" w:hAnsi="Arial" w:cs="Arial"/>
        </w:rPr>
      </w:pPr>
      <w:bookmarkStart w:id="1" w:name="_Legal_framework_1"/>
      <w:bookmarkEnd w:id="1"/>
      <w:r w:rsidRPr="005B0060">
        <w:rPr>
          <w:rFonts w:ascii="Arial" w:hAnsi="Arial" w:cs="Arial"/>
        </w:rPr>
        <w:t>Legal frame</w:t>
      </w:r>
      <w:r w:rsidR="00B352B6" w:rsidRPr="005B0060">
        <w:rPr>
          <w:rFonts w:ascii="Arial" w:hAnsi="Arial" w:cs="Arial"/>
        </w:rPr>
        <w:t>work</w:t>
      </w:r>
    </w:p>
    <w:p w14:paraId="3BDDE6CB" w14:textId="77777777" w:rsidR="000F125F" w:rsidRPr="005B0060" w:rsidRDefault="000F125F" w:rsidP="000F125F">
      <w:pPr>
        <w:rPr>
          <w:rFonts w:cs="Arial"/>
          <w:sz w:val="24"/>
          <w:szCs w:val="24"/>
        </w:rPr>
      </w:pPr>
      <w:r w:rsidRPr="005B0060">
        <w:rPr>
          <w:rFonts w:cs="Arial"/>
          <w:sz w:val="24"/>
          <w:szCs w:val="24"/>
        </w:rPr>
        <w:t>This policy has due regard to all relevant legislation including, but not limited to, the following:</w:t>
      </w:r>
    </w:p>
    <w:p w14:paraId="4AEBDDED"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Rehabilitation of Offenders Act 1974</w:t>
      </w:r>
    </w:p>
    <w:p w14:paraId="55ADA151"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Children Act 1989</w:t>
      </w:r>
    </w:p>
    <w:p w14:paraId="01128090"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Education Act 2002</w:t>
      </w:r>
    </w:p>
    <w:p w14:paraId="3DDAC983"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Sexual Offences Act 2003</w:t>
      </w:r>
    </w:p>
    <w:p w14:paraId="0D717F16"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Children Act 2004</w:t>
      </w:r>
    </w:p>
    <w:p w14:paraId="56251B6C"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Safeguarding Vulnerable Groups Act 2006</w:t>
      </w:r>
    </w:p>
    <w:p w14:paraId="6899F36C"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Education and Skills Act 2008</w:t>
      </w:r>
    </w:p>
    <w:p w14:paraId="751C535E"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The School Staffing (England) Regulations 2009</w:t>
      </w:r>
    </w:p>
    <w:p w14:paraId="5AB734E2"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Equality Act 2010</w:t>
      </w:r>
    </w:p>
    <w:p w14:paraId="4174A622"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The Education (School Teachers’ Appraisal) (England) Regulations 2012 (as amended)</w:t>
      </w:r>
    </w:p>
    <w:p w14:paraId="33162CA3"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The UK General Data Protection Regulation (UK GDPR)</w:t>
      </w:r>
    </w:p>
    <w:p w14:paraId="74BB2B39"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Data Protection Act 2018</w:t>
      </w:r>
    </w:p>
    <w:p w14:paraId="4B762AE2"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Amendments to the Exceptions Order 1975, 2013 and 2020</w:t>
      </w:r>
    </w:p>
    <w:p w14:paraId="0F57FFA3" w14:textId="77777777" w:rsidR="000F125F" w:rsidRPr="005B0060" w:rsidRDefault="000F125F" w:rsidP="000F125F">
      <w:pPr>
        <w:rPr>
          <w:rFonts w:cs="Arial"/>
          <w:sz w:val="24"/>
          <w:szCs w:val="24"/>
        </w:rPr>
      </w:pPr>
      <w:r w:rsidRPr="005B0060">
        <w:rPr>
          <w:rFonts w:cs="Arial"/>
          <w:sz w:val="24"/>
          <w:szCs w:val="24"/>
        </w:rPr>
        <w:t xml:space="preserve">This policy has due regard to guidance including, but not limited to, the following: </w:t>
      </w:r>
    </w:p>
    <w:p w14:paraId="3DF6DA65"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DfE (2024) ‘Maintained schools governance guide’</w:t>
      </w:r>
    </w:p>
    <w:p w14:paraId="422527C9"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DfE (2024) ‘Academy trust governance guide’</w:t>
      </w:r>
    </w:p>
    <w:p w14:paraId="267434B8"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DfE (2025) ‘Staffing and employment advice for schools’</w:t>
      </w:r>
    </w:p>
    <w:p w14:paraId="5317437F" w14:textId="77777777" w:rsidR="000F125F" w:rsidRPr="005B0060" w:rsidRDefault="000F125F" w:rsidP="000F125F">
      <w:pPr>
        <w:pStyle w:val="PolicyBullets"/>
        <w:spacing w:before="120" w:after="240"/>
        <w:ind w:left="709"/>
        <w:jc w:val="left"/>
        <w:rPr>
          <w:rFonts w:ascii="Arial" w:hAnsi="Arial" w:cs="Arial"/>
          <w:b/>
          <w:bCs/>
          <w:sz w:val="24"/>
          <w:szCs w:val="24"/>
        </w:rPr>
      </w:pPr>
      <w:r w:rsidRPr="005B0060">
        <w:rPr>
          <w:rFonts w:ascii="Arial" w:hAnsi="Arial" w:cs="Arial"/>
          <w:sz w:val="24"/>
          <w:szCs w:val="24"/>
        </w:rPr>
        <w:t>DfE (2025) ‘ID checking guidelines for standard/enhanced DBS check applications from April 2025’</w:t>
      </w:r>
    </w:p>
    <w:p w14:paraId="3E853202"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DfE (2021) ‘Right to work checks: employing EU, EEA and Swiss citizens’</w:t>
      </w:r>
    </w:p>
    <w:p w14:paraId="16DC4C86"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DfE (2025) ‘Keeping children safe in education 2025’</w:t>
      </w:r>
    </w:p>
    <w:p w14:paraId="1C706355"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DfE (2025) ‘Recruit teachers from overseas’</w:t>
      </w:r>
    </w:p>
    <w:p w14:paraId="1E9F85A1"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lastRenderedPageBreak/>
        <w:t xml:space="preserve">Disclosure &amp; Barring Service (2025) ‘Regulated activity with children in England and </w:t>
      </w:r>
      <w:proofErr w:type="spellStart"/>
      <w:r w:rsidRPr="005B0060">
        <w:rPr>
          <w:rFonts w:ascii="Arial" w:hAnsi="Arial" w:cs="Arial"/>
          <w:sz w:val="24"/>
          <w:szCs w:val="24"/>
        </w:rPr>
        <w:t>Wales’</w:t>
      </w:r>
      <w:proofErr w:type="spellEnd"/>
    </w:p>
    <w:p w14:paraId="68D62B7B" w14:textId="77777777" w:rsidR="000F125F" w:rsidRPr="005B0060" w:rsidRDefault="000F125F" w:rsidP="000F125F">
      <w:pPr>
        <w:pStyle w:val="PolicyBullets"/>
        <w:spacing w:before="120" w:after="240"/>
        <w:ind w:left="709"/>
        <w:rPr>
          <w:rFonts w:ascii="Arial" w:hAnsi="Arial" w:cs="Arial"/>
          <w:sz w:val="24"/>
          <w:szCs w:val="24"/>
        </w:rPr>
      </w:pPr>
      <w:r w:rsidRPr="005B0060">
        <w:rPr>
          <w:rFonts w:ascii="Arial" w:hAnsi="Arial" w:cs="Arial"/>
          <w:sz w:val="24"/>
          <w:szCs w:val="24"/>
        </w:rPr>
        <w:t>Home Office (2025) ‘Employer’s guide to right to work checks’</w:t>
      </w:r>
    </w:p>
    <w:p w14:paraId="5C687F0E" w14:textId="77777777" w:rsidR="00A54154" w:rsidRPr="005B0060" w:rsidRDefault="00A54154" w:rsidP="00A54154">
      <w:pPr>
        <w:pStyle w:val="PolicyBullets"/>
        <w:numPr>
          <w:ilvl w:val="0"/>
          <w:numId w:val="0"/>
        </w:numPr>
        <w:spacing w:before="120" w:after="240"/>
        <w:ind w:left="709"/>
        <w:rPr>
          <w:rFonts w:ascii="Arial" w:hAnsi="Arial" w:cs="Arial"/>
          <w:sz w:val="24"/>
          <w:szCs w:val="24"/>
        </w:rPr>
      </w:pPr>
    </w:p>
    <w:p w14:paraId="111146C8" w14:textId="26D21809" w:rsidR="00A54154" w:rsidRPr="005B0060" w:rsidRDefault="00A54154" w:rsidP="00E3174F">
      <w:pPr>
        <w:pStyle w:val="PolicyBullets"/>
        <w:spacing w:before="120" w:after="240"/>
        <w:ind w:left="284" w:firstLine="0"/>
        <w:rPr>
          <w:rFonts w:ascii="Arial" w:hAnsi="Arial" w:cs="Arial"/>
          <w:sz w:val="24"/>
          <w:szCs w:val="24"/>
        </w:rPr>
      </w:pPr>
      <w:r w:rsidRPr="005B0060">
        <w:rPr>
          <w:rFonts w:ascii="Arial" w:hAnsi="Arial" w:cs="Arial"/>
          <w:sz w:val="24"/>
          <w:szCs w:val="24"/>
        </w:rPr>
        <w:t>Safer Recruitment Consortium (202</w:t>
      </w:r>
      <w:r w:rsidR="004A7FC6" w:rsidRPr="005B0060">
        <w:rPr>
          <w:rFonts w:ascii="Arial" w:hAnsi="Arial" w:cs="Arial"/>
          <w:sz w:val="24"/>
          <w:szCs w:val="24"/>
        </w:rPr>
        <w:t>5</w:t>
      </w:r>
      <w:r w:rsidRPr="005B0060">
        <w:rPr>
          <w:rFonts w:ascii="Arial" w:hAnsi="Arial" w:cs="Arial"/>
          <w:sz w:val="24"/>
          <w:szCs w:val="24"/>
        </w:rPr>
        <w:t>) ‘Guidance for safer working practice for those working with children and young people in education settings’</w:t>
      </w:r>
    </w:p>
    <w:p w14:paraId="2C44DC7F" w14:textId="77777777" w:rsidR="000F125F" w:rsidRPr="005B0060" w:rsidRDefault="000F125F" w:rsidP="00451DD8">
      <w:pPr>
        <w:spacing w:after="0" w:line="240" w:lineRule="auto"/>
        <w:jc w:val="left"/>
        <w:rPr>
          <w:rFonts w:cs="Arial"/>
          <w:sz w:val="24"/>
          <w:szCs w:val="24"/>
        </w:rPr>
      </w:pPr>
    </w:p>
    <w:p w14:paraId="6DB820D8" w14:textId="64F0DBF9" w:rsidR="000F125F" w:rsidRPr="005B0060" w:rsidRDefault="001868B6" w:rsidP="00451DD8">
      <w:pPr>
        <w:spacing w:after="0" w:line="240" w:lineRule="auto"/>
        <w:jc w:val="left"/>
        <w:rPr>
          <w:rFonts w:cs="Arial"/>
          <w:sz w:val="24"/>
          <w:szCs w:val="24"/>
        </w:rPr>
      </w:pPr>
      <w:r w:rsidRPr="005B0060">
        <w:rPr>
          <w:rFonts w:cs="Arial"/>
          <w:sz w:val="24"/>
          <w:szCs w:val="24"/>
        </w:rPr>
        <w:t>This policy operates in conjunction with the following school policies:</w:t>
      </w:r>
    </w:p>
    <w:p w14:paraId="767878B6" w14:textId="150BB654" w:rsidR="00BF553E" w:rsidRPr="005B0060" w:rsidRDefault="00BF553E" w:rsidP="00451DD8">
      <w:pPr>
        <w:pStyle w:val="ListParagraph"/>
        <w:numPr>
          <w:ilvl w:val="0"/>
          <w:numId w:val="14"/>
        </w:numPr>
        <w:spacing w:after="0" w:line="240" w:lineRule="auto"/>
        <w:jc w:val="left"/>
        <w:rPr>
          <w:rFonts w:ascii="Arial" w:hAnsi="Arial" w:cs="Arial"/>
          <w:sz w:val="24"/>
          <w:szCs w:val="24"/>
        </w:rPr>
      </w:pPr>
      <w:r w:rsidRPr="005B0060">
        <w:rPr>
          <w:rFonts w:ascii="Arial" w:hAnsi="Arial" w:cs="Arial"/>
          <w:sz w:val="24"/>
          <w:szCs w:val="24"/>
        </w:rPr>
        <w:t>Child Protection and Safeguarding Policy</w:t>
      </w:r>
    </w:p>
    <w:p w14:paraId="1065CB53" w14:textId="02BF0D93" w:rsidR="00BF553E" w:rsidRPr="005B0060" w:rsidRDefault="00BF553E" w:rsidP="00451DD8">
      <w:pPr>
        <w:pStyle w:val="ListParagraph"/>
        <w:numPr>
          <w:ilvl w:val="0"/>
          <w:numId w:val="14"/>
        </w:numPr>
        <w:spacing w:after="0" w:line="240" w:lineRule="auto"/>
        <w:jc w:val="left"/>
        <w:rPr>
          <w:rFonts w:ascii="Arial" w:hAnsi="Arial" w:cs="Arial"/>
          <w:sz w:val="24"/>
          <w:szCs w:val="24"/>
        </w:rPr>
      </w:pPr>
      <w:r w:rsidRPr="005B0060">
        <w:rPr>
          <w:rFonts w:ascii="Arial" w:hAnsi="Arial" w:cs="Arial"/>
          <w:sz w:val="24"/>
          <w:szCs w:val="24"/>
        </w:rPr>
        <w:t xml:space="preserve">Data Protection Policy </w:t>
      </w:r>
    </w:p>
    <w:p w14:paraId="7CDDF63E" w14:textId="41F9C70E" w:rsidR="004B5E78" w:rsidRPr="005B0060" w:rsidRDefault="00BF553E" w:rsidP="00451DD8">
      <w:pPr>
        <w:pStyle w:val="ListParagraph"/>
        <w:numPr>
          <w:ilvl w:val="0"/>
          <w:numId w:val="14"/>
        </w:numPr>
        <w:spacing w:after="0" w:line="240" w:lineRule="auto"/>
        <w:jc w:val="left"/>
        <w:rPr>
          <w:rFonts w:ascii="Arial" w:hAnsi="Arial" w:cs="Arial"/>
          <w:sz w:val="24"/>
          <w:szCs w:val="24"/>
        </w:rPr>
      </w:pPr>
      <w:r w:rsidRPr="005B0060">
        <w:rPr>
          <w:rFonts w:ascii="Arial" w:hAnsi="Arial" w:cs="Arial"/>
          <w:sz w:val="24"/>
          <w:szCs w:val="24"/>
        </w:rPr>
        <w:t>Safer Recruitment Policy</w:t>
      </w:r>
    </w:p>
    <w:p w14:paraId="26A77957" w14:textId="77777777" w:rsidR="00451DD8" w:rsidRPr="005B0060" w:rsidRDefault="00451DD8" w:rsidP="00451DD8">
      <w:pPr>
        <w:spacing w:after="0" w:line="240" w:lineRule="auto"/>
        <w:jc w:val="left"/>
        <w:rPr>
          <w:rFonts w:cs="Arial"/>
          <w:sz w:val="24"/>
          <w:szCs w:val="24"/>
        </w:rPr>
      </w:pPr>
    </w:p>
    <w:p w14:paraId="37001CAF" w14:textId="07EC951B" w:rsidR="001868B6" w:rsidRPr="005B0060" w:rsidRDefault="001868B6" w:rsidP="00451DD8">
      <w:pPr>
        <w:pStyle w:val="Heading10"/>
        <w:spacing w:before="0" w:after="0" w:line="240" w:lineRule="auto"/>
        <w:rPr>
          <w:rFonts w:ascii="Arial" w:hAnsi="Arial" w:cs="Arial"/>
        </w:rPr>
      </w:pPr>
      <w:bookmarkStart w:id="2" w:name="_Roles_and_responsibilities"/>
      <w:bookmarkStart w:id="3" w:name="_Monitoring_and_review"/>
      <w:bookmarkStart w:id="4" w:name="_[Updated]_Roles_and"/>
      <w:bookmarkEnd w:id="2"/>
      <w:bookmarkEnd w:id="3"/>
      <w:bookmarkEnd w:id="4"/>
      <w:r w:rsidRPr="005B0060">
        <w:rPr>
          <w:rFonts w:ascii="Arial" w:hAnsi="Arial" w:cs="Arial"/>
        </w:rPr>
        <w:t>Roles and responsibilities</w:t>
      </w:r>
    </w:p>
    <w:p w14:paraId="424AE5A9" w14:textId="75B37DE5" w:rsidR="00213930" w:rsidRPr="005B0060" w:rsidRDefault="00213930" w:rsidP="00451DD8">
      <w:pPr>
        <w:spacing w:after="0" w:line="240" w:lineRule="auto"/>
        <w:jc w:val="left"/>
        <w:rPr>
          <w:rFonts w:cs="Arial"/>
          <w:sz w:val="24"/>
          <w:szCs w:val="24"/>
        </w:rPr>
      </w:pPr>
      <w:r w:rsidRPr="005B0060">
        <w:rPr>
          <w:rFonts w:cs="Arial"/>
          <w:sz w:val="24"/>
          <w:szCs w:val="24"/>
        </w:rPr>
        <w:t xml:space="preserve">The </w:t>
      </w:r>
      <w:r w:rsidR="00C40DAD" w:rsidRPr="005B0060">
        <w:rPr>
          <w:rFonts w:cs="Arial"/>
          <w:sz w:val="24"/>
          <w:szCs w:val="24"/>
        </w:rPr>
        <w:t>G</w:t>
      </w:r>
      <w:r w:rsidRPr="005B0060">
        <w:rPr>
          <w:rFonts w:cs="Arial"/>
          <w:sz w:val="24"/>
          <w:szCs w:val="24"/>
        </w:rPr>
        <w:t xml:space="preserve">overning </w:t>
      </w:r>
      <w:r w:rsidR="00C40DAD" w:rsidRPr="005B0060">
        <w:rPr>
          <w:rFonts w:cs="Arial"/>
          <w:sz w:val="24"/>
          <w:szCs w:val="24"/>
        </w:rPr>
        <w:t>Body</w:t>
      </w:r>
      <w:r w:rsidRPr="005B0060">
        <w:rPr>
          <w:rFonts w:cs="Arial"/>
          <w:sz w:val="24"/>
          <w:szCs w:val="24"/>
        </w:rPr>
        <w:t xml:space="preserve"> </w:t>
      </w:r>
      <w:r w:rsidR="00204886" w:rsidRPr="005B0060">
        <w:rPr>
          <w:rFonts w:cs="Arial"/>
          <w:sz w:val="24"/>
          <w:szCs w:val="24"/>
        </w:rPr>
        <w:t>will be</w:t>
      </w:r>
      <w:r w:rsidRPr="005B0060">
        <w:rPr>
          <w:rFonts w:cs="Arial"/>
          <w:sz w:val="24"/>
          <w:szCs w:val="24"/>
        </w:rPr>
        <w:t xml:space="preserve"> responsible for:</w:t>
      </w:r>
    </w:p>
    <w:p w14:paraId="7C0BA413" w14:textId="65D4ED83" w:rsidR="003B794B" w:rsidRPr="005B0060" w:rsidRDefault="003B794B"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 xml:space="preserve">Creating a culture that safeguards and promotes the welfare of children in </w:t>
      </w:r>
      <w:r w:rsidR="00C40DAD" w:rsidRPr="005B0060">
        <w:rPr>
          <w:rFonts w:ascii="Arial" w:hAnsi="Arial" w:cs="Arial"/>
          <w:sz w:val="24"/>
          <w:szCs w:val="24"/>
        </w:rPr>
        <w:t xml:space="preserve">our </w:t>
      </w:r>
      <w:r w:rsidRPr="005B0060">
        <w:rPr>
          <w:rFonts w:ascii="Arial" w:hAnsi="Arial" w:cs="Arial"/>
          <w:sz w:val="24"/>
          <w:szCs w:val="24"/>
        </w:rPr>
        <w:t>school</w:t>
      </w:r>
      <w:r w:rsidR="00C40DAD" w:rsidRPr="005B0060">
        <w:rPr>
          <w:rFonts w:ascii="Arial" w:hAnsi="Arial" w:cs="Arial"/>
          <w:sz w:val="24"/>
          <w:szCs w:val="24"/>
        </w:rPr>
        <w:t>.</w:t>
      </w:r>
    </w:p>
    <w:p w14:paraId="213068CB" w14:textId="0701AEE1" w:rsidR="003B794B" w:rsidRPr="005B0060" w:rsidRDefault="003B794B"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Tak</w:t>
      </w:r>
      <w:r w:rsidR="00F134CE" w:rsidRPr="005B0060">
        <w:rPr>
          <w:rFonts w:ascii="Arial" w:hAnsi="Arial" w:cs="Arial"/>
          <w:sz w:val="24"/>
          <w:szCs w:val="24"/>
        </w:rPr>
        <w:t>ing</w:t>
      </w:r>
      <w:r w:rsidRPr="005B0060">
        <w:rPr>
          <w:rFonts w:ascii="Arial" w:hAnsi="Arial" w:cs="Arial"/>
          <w:sz w:val="24"/>
          <w:szCs w:val="24"/>
        </w:rPr>
        <w:t xml:space="preserve"> strategic leadership responsibility for the school’s safeguarding arrangements.</w:t>
      </w:r>
    </w:p>
    <w:p w14:paraId="5930EFD6" w14:textId="7B9D19D4" w:rsidR="003B794B" w:rsidRPr="005B0060" w:rsidRDefault="003B794B"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Ensur</w:t>
      </w:r>
      <w:r w:rsidR="00F134CE" w:rsidRPr="005B0060">
        <w:rPr>
          <w:rFonts w:ascii="Arial" w:hAnsi="Arial" w:cs="Arial"/>
          <w:sz w:val="24"/>
          <w:szCs w:val="24"/>
        </w:rPr>
        <w:t>ing</w:t>
      </w:r>
      <w:r w:rsidRPr="005B0060">
        <w:rPr>
          <w:rFonts w:ascii="Arial" w:hAnsi="Arial" w:cs="Arial"/>
          <w:sz w:val="24"/>
          <w:szCs w:val="24"/>
        </w:rPr>
        <w:t xml:space="preserve"> that the school complies with its duties under the above child protection and safeguarding legislation.</w:t>
      </w:r>
    </w:p>
    <w:p w14:paraId="563DB138" w14:textId="671E087B" w:rsidR="00E65729" w:rsidRPr="005B0060" w:rsidRDefault="00E65729"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 xml:space="preserve">Ensuring a member of the Governing </w:t>
      </w:r>
      <w:r w:rsidR="00C40DAD" w:rsidRPr="005B0060">
        <w:rPr>
          <w:rFonts w:ascii="Arial" w:hAnsi="Arial" w:cs="Arial"/>
          <w:sz w:val="24"/>
          <w:szCs w:val="24"/>
        </w:rPr>
        <w:t>B</w:t>
      </w:r>
      <w:r w:rsidRPr="005B0060">
        <w:rPr>
          <w:rFonts w:ascii="Arial" w:hAnsi="Arial" w:cs="Arial"/>
          <w:sz w:val="24"/>
          <w:szCs w:val="24"/>
        </w:rPr>
        <w:t>ody</w:t>
      </w:r>
      <w:r w:rsidR="001652E5">
        <w:rPr>
          <w:rFonts w:ascii="Arial" w:hAnsi="Arial" w:cs="Arial"/>
          <w:sz w:val="24"/>
          <w:szCs w:val="24"/>
        </w:rPr>
        <w:t xml:space="preserve"> </w:t>
      </w:r>
      <w:r w:rsidR="004D72D6">
        <w:rPr>
          <w:rFonts w:ascii="Arial" w:hAnsi="Arial" w:cs="Arial"/>
          <w:sz w:val="24"/>
          <w:szCs w:val="24"/>
        </w:rPr>
        <w:t>monitors compliance</w:t>
      </w:r>
    </w:p>
    <w:p w14:paraId="00B7A367" w14:textId="54F4D5A5" w:rsidR="003B794B" w:rsidRPr="005B0060" w:rsidRDefault="003B794B"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Guarantee</w:t>
      </w:r>
      <w:r w:rsidR="00F134CE" w:rsidRPr="005B0060">
        <w:rPr>
          <w:rFonts w:ascii="Arial" w:hAnsi="Arial" w:cs="Arial"/>
          <w:sz w:val="24"/>
          <w:szCs w:val="24"/>
        </w:rPr>
        <w:t>ing</w:t>
      </w:r>
      <w:r w:rsidRPr="005B0060">
        <w:rPr>
          <w:rFonts w:ascii="Arial" w:hAnsi="Arial" w:cs="Arial"/>
          <w:sz w:val="24"/>
          <w:szCs w:val="24"/>
        </w:rPr>
        <w:t xml:space="preserve"> that the policies, procedures and training opportunities in the school are effective and </w:t>
      </w:r>
      <w:proofErr w:type="gramStart"/>
      <w:r w:rsidRPr="005B0060">
        <w:rPr>
          <w:rFonts w:ascii="Arial" w:hAnsi="Arial" w:cs="Arial"/>
          <w:sz w:val="24"/>
          <w:szCs w:val="24"/>
        </w:rPr>
        <w:t>comply with the law at all times</w:t>
      </w:r>
      <w:proofErr w:type="gramEnd"/>
      <w:r w:rsidRPr="005B0060">
        <w:rPr>
          <w:rFonts w:ascii="Arial" w:hAnsi="Arial" w:cs="Arial"/>
          <w:sz w:val="24"/>
          <w:szCs w:val="24"/>
        </w:rPr>
        <w:t>.</w:t>
      </w:r>
    </w:p>
    <w:p w14:paraId="204BFA11" w14:textId="4FB5100E" w:rsidR="005208C1" w:rsidRPr="005B0060" w:rsidRDefault="005208C1"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Adopt</w:t>
      </w:r>
      <w:r w:rsidR="00E60F25" w:rsidRPr="005B0060">
        <w:rPr>
          <w:rFonts w:ascii="Arial" w:hAnsi="Arial" w:cs="Arial"/>
          <w:sz w:val="24"/>
          <w:szCs w:val="24"/>
        </w:rPr>
        <w:t>ing</w:t>
      </w:r>
      <w:r w:rsidRPr="005B0060">
        <w:rPr>
          <w:rFonts w:ascii="Arial" w:hAnsi="Arial" w:cs="Arial"/>
          <w:sz w:val="24"/>
          <w:szCs w:val="24"/>
        </w:rPr>
        <w:t xml:space="preserve"> robust recruitment procedures that deter and prevent people who are unsuitable to work with children from applying for or securing employment, or volunteering opportunities in schools and colleges.</w:t>
      </w:r>
    </w:p>
    <w:p w14:paraId="24E2CDE5" w14:textId="7035BF40" w:rsidR="00484D92" w:rsidRPr="005B0060" w:rsidRDefault="00484D92"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Ensur</w:t>
      </w:r>
      <w:r w:rsidR="00E60F25" w:rsidRPr="005B0060">
        <w:rPr>
          <w:rFonts w:ascii="Arial" w:hAnsi="Arial" w:cs="Arial"/>
          <w:sz w:val="24"/>
          <w:szCs w:val="24"/>
        </w:rPr>
        <w:t>ing</w:t>
      </w:r>
      <w:r w:rsidRPr="005B0060">
        <w:rPr>
          <w:rFonts w:ascii="Arial" w:hAnsi="Arial" w:cs="Arial"/>
          <w:sz w:val="24"/>
          <w:szCs w:val="24"/>
        </w:rPr>
        <w:t xml:space="preserve"> that those involved with the recruitment and employment of staff to work with children have received appropriate safer recruitment training</w:t>
      </w:r>
      <w:r w:rsidR="00B44AFC" w:rsidRPr="005B0060">
        <w:rPr>
          <w:rFonts w:ascii="Arial" w:hAnsi="Arial" w:cs="Arial"/>
          <w:sz w:val="24"/>
          <w:szCs w:val="24"/>
        </w:rPr>
        <w:t>.</w:t>
      </w:r>
    </w:p>
    <w:p w14:paraId="3782588F" w14:textId="74649766" w:rsidR="00213930" w:rsidRPr="005B0060" w:rsidRDefault="00213930"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Ensuring all prospective members of staff and all employed members of staff have the required level of DBS checks.</w:t>
      </w:r>
    </w:p>
    <w:p w14:paraId="022AE015" w14:textId="77777777" w:rsidR="00213930" w:rsidRPr="005B0060" w:rsidRDefault="00213930"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Informing the LA of any decisions made regarding disclosure of information.</w:t>
      </w:r>
    </w:p>
    <w:p w14:paraId="41E3289F" w14:textId="16D65CB7" w:rsidR="00213930" w:rsidRPr="005B0060" w:rsidRDefault="00213930"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 xml:space="preserve">Ensuring </w:t>
      </w:r>
      <w:r w:rsidR="00960DB1" w:rsidRPr="005B0060">
        <w:rPr>
          <w:rFonts w:ascii="Arial" w:hAnsi="Arial" w:cs="Arial"/>
          <w:sz w:val="24"/>
          <w:szCs w:val="24"/>
        </w:rPr>
        <w:t xml:space="preserve">appropriate </w:t>
      </w:r>
      <w:r w:rsidRPr="005B0060">
        <w:rPr>
          <w:rFonts w:ascii="Arial" w:hAnsi="Arial" w:cs="Arial"/>
          <w:sz w:val="24"/>
          <w:szCs w:val="24"/>
        </w:rPr>
        <w:t xml:space="preserve">identity </w:t>
      </w:r>
      <w:r w:rsidR="00960DB1" w:rsidRPr="005B0060">
        <w:rPr>
          <w:rFonts w:ascii="Arial" w:hAnsi="Arial" w:cs="Arial"/>
          <w:sz w:val="24"/>
          <w:szCs w:val="24"/>
        </w:rPr>
        <w:t xml:space="preserve">checks are undertaken for </w:t>
      </w:r>
      <w:r w:rsidRPr="005B0060">
        <w:rPr>
          <w:rFonts w:ascii="Arial" w:hAnsi="Arial" w:cs="Arial"/>
          <w:sz w:val="24"/>
          <w:szCs w:val="24"/>
        </w:rPr>
        <w:t xml:space="preserve">all existing and prospective employees. </w:t>
      </w:r>
    </w:p>
    <w:p w14:paraId="429A2EEF" w14:textId="58F6F61B" w:rsidR="00213930" w:rsidRPr="005B0060" w:rsidRDefault="00213930" w:rsidP="00451DD8">
      <w:pPr>
        <w:pStyle w:val="ListParagraph"/>
        <w:numPr>
          <w:ilvl w:val="0"/>
          <w:numId w:val="15"/>
        </w:numPr>
        <w:spacing w:after="0" w:line="240" w:lineRule="auto"/>
        <w:jc w:val="left"/>
        <w:rPr>
          <w:rFonts w:ascii="Arial" w:hAnsi="Arial" w:cs="Arial"/>
          <w:sz w:val="24"/>
          <w:szCs w:val="24"/>
        </w:rPr>
      </w:pPr>
      <w:r w:rsidRPr="005B0060">
        <w:rPr>
          <w:rFonts w:ascii="Arial" w:hAnsi="Arial" w:cs="Arial"/>
          <w:sz w:val="24"/>
          <w:szCs w:val="24"/>
        </w:rPr>
        <w:t xml:space="preserve">Applying for an enhanced DBS check for any governors who do not already have one, including a barred list check if, in addition to their governance duties, </w:t>
      </w:r>
      <w:r w:rsidR="00D865DF" w:rsidRPr="005B0060">
        <w:rPr>
          <w:rFonts w:ascii="Arial" w:hAnsi="Arial" w:cs="Arial"/>
          <w:sz w:val="24"/>
          <w:szCs w:val="24"/>
        </w:rPr>
        <w:t>the</w:t>
      </w:r>
      <w:r w:rsidRPr="005B0060">
        <w:rPr>
          <w:rFonts w:ascii="Arial" w:hAnsi="Arial" w:cs="Arial"/>
          <w:sz w:val="24"/>
          <w:szCs w:val="24"/>
        </w:rPr>
        <w:t xml:space="preserve"> governor also engages in regulated activity. </w:t>
      </w:r>
    </w:p>
    <w:p w14:paraId="60CAF0C6" w14:textId="03B04572" w:rsidR="005F17B1" w:rsidRPr="005B0060" w:rsidRDefault="00213930" w:rsidP="00451DD8">
      <w:pPr>
        <w:spacing w:after="0" w:line="240" w:lineRule="auto"/>
        <w:jc w:val="left"/>
        <w:rPr>
          <w:rFonts w:cs="Arial"/>
          <w:sz w:val="24"/>
          <w:szCs w:val="24"/>
        </w:rPr>
      </w:pPr>
      <w:r w:rsidRPr="005B0060">
        <w:rPr>
          <w:rFonts w:cs="Arial"/>
          <w:sz w:val="24"/>
          <w:szCs w:val="24"/>
        </w:rPr>
        <w:t xml:space="preserve">The </w:t>
      </w:r>
      <w:r w:rsidR="00B33E81" w:rsidRPr="005B0060">
        <w:rPr>
          <w:rFonts w:cs="Arial"/>
          <w:sz w:val="24"/>
          <w:szCs w:val="24"/>
        </w:rPr>
        <w:t>H</w:t>
      </w:r>
      <w:r w:rsidRPr="005B0060">
        <w:rPr>
          <w:rFonts w:cs="Arial"/>
          <w:sz w:val="24"/>
          <w:szCs w:val="24"/>
        </w:rPr>
        <w:t xml:space="preserve">eadteacher </w:t>
      </w:r>
      <w:r w:rsidR="00204886" w:rsidRPr="005B0060">
        <w:rPr>
          <w:rFonts w:cs="Arial"/>
          <w:sz w:val="24"/>
          <w:szCs w:val="24"/>
        </w:rPr>
        <w:t>will be</w:t>
      </w:r>
      <w:r w:rsidRPr="005B0060">
        <w:rPr>
          <w:rFonts w:cs="Arial"/>
          <w:sz w:val="24"/>
          <w:szCs w:val="24"/>
        </w:rPr>
        <w:t xml:space="preserve"> responsible for:</w:t>
      </w:r>
    </w:p>
    <w:p w14:paraId="7B6C68F0" w14:textId="3D111EED" w:rsidR="000B4B60" w:rsidRDefault="000B4B6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Acting in accordance with the ‘</w:t>
      </w:r>
      <w:hyperlink r:id="rId11" w:history="1">
        <w:r w:rsidRPr="005B0060">
          <w:rPr>
            <w:rStyle w:val="Hyperlink"/>
            <w:rFonts w:ascii="Arial" w:hAnsi="Arial" w:cs="Arial"/>
            <w:sz w:val="24"/>
            <w:szCs w:val="24"/>
          </w:rPr>
          <w:t>Headteachers’ standards</w:t>
        </w:r>
      </w:hyperlink>
      <w:r w:rsidRPr="005B0060">
        <w:rPr>
          <w:rFonts w:ascii="Arial" w:hAnsi="Arial" w:cs="Arial"/>
          <w:sz w:val="24"/>
          <w:szCs w:val="24"/>
        </w:rPr>
        <w:t>’ and the expectations of the school community.</w:t>
      </w:r>
    </w:p>
    <w:p w14:paraId="056562D4" w14:textId="7D9BBF4C" w:rsidR="001652E5" w:rsidRPr="004D72D6" w:rsidRDefault="001652E5" w:rsidP="00451DD8">
      <w:pPr>
        <w:pStyle w:val="ListParagraph"/>
        <w:numPr>
          <w:ilvl w:val="0"/>
          <w:numId w:val="16"/>
        </w:numPr>
        <w:spacing w:after="0" w:line="240" w:lineRule="auto"/>
        <w:jc w:val="left"/>
        <w:rPr>
          <w:rFonts w:ascii="Arial" w:hAnsi="Arial" w:cs="Arial"/>
          <w:sz w:val="24"/>
          <w:szCs w:val="24"/>
        </w:rPr>
      </w:pPr>
      <w:r w:rsidRPr="004D72D6">
        <w:rPr>
          <w:rFonts w:ascii="Arial" w:hAnsi="Arial" w:cs="Arial"/>
          <w:sz w:val="24"/>
          <w:szCs w:val="24"/>
        </w:rPr>
        <w:t>Calendaring a termly review with an external provider, Compliance for Schools, to review our SCR, identify actions for improvement and implement actions.</w:t>
      </w:r>
    </w:p>
    <w:p w14:paraId="266A6835" w14:textId="301A48ED"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Maintaining an up-to-date SCR by updating it upon employment of any member of staff, as well as recording the identity and background checks made for other visiting staff to school.</w:t>
      </w:r>
    </w:p>
    <w:p w14:paraId="5B2C7246" w14:textId="77777777"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 xml:space="preserve">Ensuring any cover teachers, volunteers, contractors and/or any other visiting party to school hold the relevant level of security check, including a DBS check. </w:t>
      </w:r>
    </w:p>
    <w:p w14:paraId="5328CA09" w14:textId="77777777"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Analysing whether any members of staff or returning volunteers, contractors or any other visiting party require an updated DBS check.</w:t>
      </w:r>
    </w:p>
    <w:p w14:paraId="5EDB969B" w14:textId="77777777"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lastRenderedPageBreak/>
        <w:t xml:space="preserve">Ensuring the school obtains legible copies of documentation used to prove workers’ right to work in the UK, e.g. a copy of a passport. </w:t>
      </w:r>
    </w:p>
    <w:p w14:paraId="292DA242" w14:textId="77777777"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 xml:space="preserve">Ensuring that documentation evidencing workers’ right to work in the UK is up-to-date, especially if visas have an expiry date on them. </w:t>
      </w:r>
    </w:p>
    <w:p w14:paraId="56B691AC" w14:textId="77777777"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 xml:space="preserve">Informing the LA of any decisions made regarding DBS and other security checks. </w:t>
      </w:r>
    </w:p>
    <w:p w14:paraId="34FF4934" w14:textId="77777777" w:rsidR="00213930"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 xml:space="preserve">Ensuring that the data stored in the SCR is stored safely. </w:t>
      </w:r>
    </w:p>
    <w:p w14:paraId="5685BE06" w14:textId="77777777" w:rsidR="00B44AFC" w:rsidRPr="005B0060" w:rsidRDefault="00213930"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 xml:space="preserve">Acting in accordance with this policy. </w:t>
      </w:r>
    </w:p>
    <w:p w14:paraId="778B25FE" w14:textId="1C71EC64" w:rsidR="00A86683" w:rsidRPr="005B0060" w:rsidRDefault="00B44AFC" w:rsidP="00451DD8">
      <w:pPr>
        <w:pStyle w:val="ListParagraph"/>
        <w:numPr>
          <w:ilvl w:val="0"/>
          <w:numId w:val="16"/>
        </w:numPr>
        <w:spacing w:after="0" w:line="240" w:lineRule="auto"/>
        <w:jc w:val="left"/>
        <w:rPr>
          <w:rFonts w:ascii="Arial" w:hAnsi="Arial" w:cs="Arial"/>
          <w:sz w:val="24"/>
          <w:szCs w:val="24"/>
        </w:rPr>
      </w:pPr>
      <w:r w:rsidRPr="005B0060">
        <w:rPr>
          <w:rFonts w:ascii="Arial" w:hAnsi="Arial" w:cs="Arial"/>
          <w:sz w:val="24"/>
          <w:szCs w:val="24"/>
        </w:rPr>
        <w:t>E</w:t>
      </w:r>
      <w:r w:rsidR="00A86683" w:rsidRPr="005B0060">
        <w:rPr>
          <w:rFonts w:ascii="Arial" w:hAnsi="Arial" w:cs="Arial"/>
          <w:sz w:val="24"/>
          <w:szCs w:val="24"/>
        </w:rPr>
        <w:t>nsur</w:t>
      </w:r>
      <w:r w:rsidRPr="005B0060">
        <w:rPr>
          <w:rFonts w:ascii="Arial" w:hAnsi="Arial" w:cs="Arial"/>
          <w:sz w:val="24"/>
          <w:szCs w:val="24"/>
        </w:rPr>
        <w:t>ing</w:t>
      </w:r>
      <w:r w:rsidR="00A86683" w:rsidRPr="005B0060">
        <w:rPr>
          <w:rFonts w:ascii="Arial" w:hAnsi="Arial" w:cs="Arial"/>
          <w:sz w:val="24"/>
          <w:szCs w:val="24"/>
        </w:rPr>
        <w:t xml:space="preserve"> that the individual who presents themselves on their first day of employment is the subject of all pre-employment checks.</w:t>
      </w:r>
      <w:r w:rsidRPr="005B0060">
        <w:rPr>
          <w:rFonts w:ascii="Arial" w:hAnsi="Arial" w:cs="Arial"/>
          <w:sz w:val="24"/>
          <w:szCs w:val="24"/>
        </w:rPr>
        <w:t xml:space="preserve"> A copy of photographic identification will be checked.</w:t>
      </w:r>
    </w:p>
    <w:p w14:paraId="4009BF30" w14:textId="7382A816" w:rsidR="00213930" w:rsidRPr="005B0060" w:rsidRDefault="00CA4A80" w:rsidP="00451DD8">
      <w:pPr>
        <w:spacing w:after="0" w:line="240" w:lineRule="auto"/>
        <w:jc w:val="left"/>
        <w:rPr>
          <w:rFonts w:cs="Arial"/>
          <w:b/>
          <w:bCs/>
          <w:sz w:val="24"/>
          <w:szCs w:val="24"/>
        </w:rPr>
      </w:pPr>
      <w:r w:rsidRPr="005B0060">
        <w:rPr>
          <w:rFonts w:cs="Arial"/>
          <w:b/>
          <w:bCs/>
          <w:sz w:val="24"/>
          <w:szCs w:val="24"/>
        </w:rPr>
        <w:t>S</w:t>
      </w:r>
      <w:r w:rsidR="00213930" w:rsidRPr="005B0060">
        <w:rPr>
          <w:rFonts w:cs="Arial"/>
          <w:b/>
          <w:bCs/>
          <w:sz w:val="24"/>
          <w:szCs w:val="24"/>
        </w:rPr>
        <w:t xml:space="preserve">chool staff </w:t>
      </w:r>
      <w:r w:rsidR="00204886" w:rsidRPr="005B0060">
        <w:rPr>
          <w:rFonts w:cs="Arial"/>
          <w:b/>
          <w:bCs/>
          <w:sz w:val="24"/>
          <w:szCs w:val="24"/>
        </w:rPr>
        <w:t xml:space="preserve">will be </w:t>
      </w:r>
      <w:r w:rsidR="00213930" w:rsidRPr="005B0060">
        <w:rPr>
          <w:rFonts w:cs="Arial"/>
          <w:b/>
          <w:bCs/>
          <w:sz w:val="24"/>
          <w:szCs w:val="24"/>
        </w:rPr>
        <w:t>responsible for:</w:t>
      </w:r>
    </w:p>
    <w:p w14:paraId="49FD3F80" w14:textId="77777777" w:rsidR="00213930" w:rsidRPr="005B0060" w:rsidRDefault="00213930" w:rsidP="00451DD8">
      <w:pPr>
        <w:pStyle w:val="ListParagraph"/>
        <w:numPr>
          <w:ilvl w:val="0"/>
          <w:numId w:val="17"/>
        </w:numPr>
        <w:spacing w:after="0" w:line="240" w:lineRule="auto"/>
        <w:jc w:val="left"/>
        <w:rPr>
          <w:rFonts w:ascii="Arial" w:hAnsi="Arial" w:cs="Arial"/>
          <w:sz w:val="24"/>
          <w:szCs w:val="24"/>
        </w:rPr>
      </w:pPr>
      <w:r w:rsidRPr="005B0060">
        <w:rPr>
          <w:rFonts w:ascii="Arial" w:hAnsi="Arial" w:cs="Arial"/>
          <w:sz w:val="24"/>
          <w:szCs w:val="24"/>
        </w:rPr>
        <w:t xml:space="preserve">Providing accurate and up-to-date information required for the SCR so that they can continue their employment at school. </w:t>
      </w:r>
    </w:p>
    <w:p w14:paraId="1379F7C8" w14:textId="77777777" w:rsidR="00213930" w:rsidRPr="005B0060" w:rsidRDefault="00213930" w:rsidP="00451DD8">
      <w:pPr>
        <w:pStyle w:val="ListParagraph"/>
        <w:numPr>
          <w:ilvl w:val="0"/>
          <w:numId w:val="17"/>
        </w:numPr>
        <w:spacing w:after="0" w:line="240" w:lineRule="auto"/>
        <w:jc w:val="left"/>
        <w:rPr>
          <w:rFonts w:ascii="Arial" w:hAnsi="Arial" w:cs="Arial"/>
          <w:sz w:val="24"/>
          <w:szCs w:val="24"/>
        </w:rPr>
      </w:pPr>
      <w:r w:rsidRPr="005B0060">
        <w:rPr>
          <w:rFonts w:ascii="Arial" w:hAnsi="Arial" w:cs="Arial"/>
          <w:sz w:val="24"/>
          <w:szCs w:val="24"/>
        </w:rPr>
        <w:t>Informing the</w:t>
      </w:r>
      <w:r w:rsidRPr="005B0060">
        <w:rPr>
          <w:rFonts w:ascii="Arial" w:hAnsi="Arial" w:cs="Arial"/>
          <w:b/>
          <w:color w:val="FFD006"/>
          <w:sz w:val="24"/>
          <w:szCs w:val="24"/>
        </w:rPr>
        <w:t xml:space="preserve"> </w:t>
      </w:r>
      <w:r w:rsidRPr="005B0060">
        <w:rPr>
          <w:rFonts w:ascii="Arial" w:hAnsi="Arial" w:cs="Arial"/>
          <w:bCs/>
          <w:sz w:val="24"/>
          <w:szCs w:val="24"/>
        </w:rPr>
        <w:t>headteacher</w:t>
      </w:r>
      <w:r w:rsidRPr="005B0060">
        <w:rPr>
          <w:rFonts w:ascii="Arial" w:hAnsi="Arial" w:cs="Arial"/>
          <w:color w:val="FFD006"/>
          <w:sz w:val="24"/>
          <w:szCs w:val="24"/>
        </w:rPr>
        <w:t xml:space="preserve"> </w:t>
      </w:r>
      <w:r w:rsidRPr="005B0060">
        <w:rPr>
          <w:rFonts w:ascii="Arial" w:hAnsi="Arial" w:cs="Arial"/>
          <w:sz w:val="24"/>
          <w:szCs w:val="24"/>
        </w:rPr>
        <w:t xml:space="preserve">of any changes in personal data or additions that need to be made to the SCR. </w:t>
      </w:r>
    </w:p>
    <w:p w14:paraId="5679277B" w14:textId="76774AC0" w:rsidR="00213930" w:rsidRPr="005B0060" w:rsidRDefault="00213930" w:rsidP="00451DD8">
      <w:pPr>
        <w:spacing w:after="0" w:line="240" w:lineRule="auto"/>
        <w:jc w:val="left"/>
        <w:rPr>
          <w:rFonts w:cs="Arial"/>
          <w:b/>
          <w:bCs/>
          <w:sz w:val="24"/>
          <w:szCs w:val="24"/>
        </w:rPr>
      </w:pPr>
      <w:r w:rsidRPr="005B0060">
        <w:rPr>
          <w:rFonts w:cs="Arial"/>
          <w:b/>
          <w:bCs/>
          <w:sz w:val="24"/>
          <w:szCs w:val="24"/>
        </w:rPr>
        <w:t xml:space="preserve">Volunteers, contractors and other visiting parties </w:t>
      </w:r>
      <w:r w:rsidR="00204886" w:rsidRPr="005B0060">
        <w:rPr>
          <w:rFonts w:cs="Arial"/>
          <w:b/>
          <w:bCs/>
          <w:sz w:val="24"/>
          <w:szCs w:val="24"/>
        </w:rPr>
        <w:t xml:space="preserve">will be </w:t>
      </w:r>
      <w:r w:rsidRPr="005B0060">
        <w:rPr>
          <w:rFonts w:cs="Arial"/>
          <w:b/>
          <w:bCs/>
          <w:sz w:val="24"/>
          <w:szCs w:val="24"/>
        </w:rPr>
        <w:t>responsible for:</w:t>
      </w:r>
    </w:p>
    <w:p w14:paraId="78BC6968" w14:textId="77777777" w:rsidR="00213930" w:rsidRPr="005B0060" w:rsidRDefault="00213930" w:rsidP="00451DD8">
      <w:pPr>
        <w:pStyle w:val="ListParagraph"/>
        <w:numPr>
          <w:ilvl w:val="0"/>
          <w:numId w:val="18"/>
        </w:numPr>
        <w:spacing w:after="0" w:line="240" w:lineRule="auto"/>
        <w:jc w:val="left"/>
        <w:rPr>
          <w:rFonts w:ascii="Arial" w:hAnsi="Arial" w:cs="Arial"/>
          <w:sz w:val="24"/>
          <w:szCs w:val="24"/>
        </w:rPr>
      </w:pPr>
      <w:r w:rsidRPr="005B0060">
        <w:rPr>
          <w:rFonts w:ascii="Arial" w:hAnsi="Arial" w:cs="Arial"/>
          <w:sz w:val="24"/>
          <w:szCs w:val="24"/>
        </w:rPr>
        <w:t xml:space="preserve">Providing accurate and up-to-date information required for the SCR, so that they can continue their employment at school. </w:t>
      </w:r>
    </w:p>
    <w:p w14:paraId="6F24B463" w14:textId="77777777" w:rsidR="00213930" w:rsidRPr="005B0060" w:rsidRDefault="00213930" w:rsidP="00451DD8">
      <w:pPr>
        <w:pStyle w:val="ListParagraph"/>
        <w:numPr>
          <w:ilvl w:val="0"/>
          <w:numId w:val="18"/>
        </w:numPr>
        <w:spacing w:after="0" w:line="240" w:lineRule="auto"/>
        <w:jc w:val="left"/>
        <w:rPr>
          <w:rFonts w:ascii="Arial" w:hAnsi="Arial" w:cs="Arial"/>
          <w:sz w:val="24"/>
          <w:szCs w:val="24"/>
        </w:rPr>
      </w:pPr>
      <w:r w:rsidRPr="005B0060">
        <w:rPr>
          <w:rFonts w:ascii="Arial" w:hAnsi="Arial" w:cs="Arial"/>
          <w:sz w:val="24"/>
          <w:szCs w:val="24"/>
        </w:rPr>
        <w:t xml:space="preserve">Informing the </w:t>
      </w:r>
      <w:r w:rsidRPr="005B0060">
        <w:rPr>
          <w:rFonts w:ascii="Arial" w:hAnsi="Arial" w:cs="Arial"/>
          <w:bCs/>
          <w:sz w:val="24"/>
          <w:szCs w:val="24"/>
        </w:rPr>
        <w:t>headteacher</w:t>
      </w:r>
      <w:r w:rsidRPr="005B0060">
        <w:rPr>
          <w:rFonts w:ascii="Arial" w:hAnsi="Arial" w:cs="Arial"/>
          <w:sz w:val="24"/>
          <w:szCs w:val="24"/>
        </w:rPr>
        <w:t xml:space="preserve"> of any changes in personal data or additions that need to be made to the SCR. </w:t>
      </w:r>
    </w:p>
    <w:p w14:paraId="7E605122" w14:textId="77777777" w:rsidR="00451DD8" w:rsidRPr="005B0060" w:rsidRDefault="00451DD8" w:rsidP="00451DD8">
      <w:pPr>
        <w:spacing w:after="0" w:line="240" w:lineRule="auto"/>
        <w:jc w:val="left"/>
        <w:rPr>
          <w:rFonts w:cs="Arial"/>
          <w:sz w:val="24"/>
          <w:szCs w:val="24"/>
        </w:rPr>
      </w:pPr>
    </w:p>
    <w:p w14:paraId="0AEA1DFC" w14:textId="48B16430" w:rsidR="00213930" w:rsidRPr="005B0060" w:rsidRDefault="00D36057" w:rsidP="00451DD8">
      <w:pPr>
        <w:pStyle w:val="Heading10"/>
        <w:spacing w:before="0" w:after="0" w:line="240" w:lineRule="auto"/>
        <w:rPr>
          <w:rFonts w:ascii="Arial" w:hAnsi="Arial" w:cs="Arial"/>
        </w:rPr>
      </w:pPr>
      <w:bookmarkStart w:id="5" w:name="_[Updated]_Contents_of"/>
      <w:bookmarkEnd w:id="5"/>
      <w:r w:rsidRPr="005B0060">
        <w:rPr>
          <w:rFonts w:ascii="Arial" w:hAnsi="Arial" w:cs="Arial"/>
        </w:rPr>
        <w:t>The SCR</w:t>
      </w:r>
    </w:p>
    <w:p w14:paraId="5082E817" w14:textId="464CAE5C" w:rsidR="002B7A10" w:rsidRPr="005B0060" w:rsidRDefault="002B7A10" w:rsidP="00451DD8">
      <w:pPr>
        <w:spacing w:after="0" w:line="240" w:lineRule="auto"/>
        <w:jc w:val="left"/>
        <w:rPr>
          <w:rFonts w:cs="Arial"/>
          <w:sz w:val="24"/>
          <w:szCs w:val="24"/>
        </w:rPr>
      </w:pPr>
      <w:r w:rsidRPr="005B0060">
        <w:rPr>
          <w:rFonts w:cs="Arial"/>
          <w:sz w:val="24"/>
          <w:szCs w:val="24"/>
        </w:rPr>
        <w:t>The school will keep an SCR which records all staff</w:t>
      </w:r>
      <w:r w:rsidR="006D71C8" w:rsidRPr="005B0060">
        <w:rPr>
          <w:rFonts w:cs="Arial"/>
          <w:sz w:val="24"/>
          <w:szCs w:val="24"/>
        </w:rPr>
        <w:t xml:space="preserve"> </w:t>
      </w:r>
      <w:r w:rsidRPr="005B0060">
        <w:rPr>
          <w:rFonts w:cs="Arial"/>
          <w:sz w:val="24"/>
          <w:szCs w:val="24"/>
        </w:rPr>
        <w:t>work</w:t>
      </w:r>
      <w:r w:rsidR="00461212" w:rsidRPr="005B0060">
        <w:rPr>
          <w:rFonts w:cs="Arial"/>
          <w:sz w:val="24"/>
          <w:szCs w:val="24"/>
        </w:rPr>
        <w:t xml:space="preserve">ing </w:t>
      </w:r>
      <w:r w:rsidRPr="005B0060">
        <w:rPr>
          <w:rFonts w:cs="Arial"/>
          <w:sz w:val="24"/>
          <w:szCs w:val="24"/>
        </w:rPr>
        <w:t>at the school</w:t>
      </w:r>
      <w:r w:rsidR="00461212" w:rsidRPr="005B0060">
        <w:rPr>
          <w:rFonts w:cs="Arial"/>
          <w:sz w:val="24"/>
          <w:szCs w:val="24"/>
        </w:rPr>
        <w:t>, as set out below:</w:t>
      </w:r>
    </w:p>
    <w:p w14:paraId="2BE99131" w14:textId="597BA434" w:rsidR="00213930" w:rsidRPr="005B0060" w:rsidRDefault="00213930" w:rsidP="00451DD8">
      <w:pPr>
        <w:pStyle w:val="ListParagraph"/>
        <w:numPr>
          <w:ilvl w:val="0"/>
          <w:numId w:val="19"/>
        </w:numPr>
        <w:spacing w:after="0" w:line="240" w:lineRule="auto"/>
        <w:jc w:val="left"/>
        <w:rPr>
          <w:rFonts w:ascii="Arial" w:hAnsi="Arial" w:cs="Arial"/>
          <w:sz w:val="24"/>
          <w:szCs w:val="24"/>
        </w:rPr>
      </w:pPr>
      <w:r w:rsidRPr="005B0060">
        <w:rPr>
          <w:rFonts w:ascii="Arial" w:hAnsi="Arial" w:cs="Arial"/>
          <w:sz w:val="24"/>
          <w:szCs w:val="24"/>
        </w:rPr>
        <w:t>All staff, including teacher trainees on salaried routes</w:t>
      </w:r>
    </w:p>
    <w:p w14:paraId="082302EC" w14:textId="3FBFD44C" w:rsidR="00213930" w:rsidRPr="005B0060" w:rsidRDefault="00213930" w:rsidP="00451DD8">
      <w:pPr>
        <w:pStyle w:val="ListParagraph"/>
        <w:numPr>
          <w:ilvl w:val="0"/>
          <w:numId w:val="19"/>
        </w:numPr>
        <w:spacing w:after="0" w:line="240" w:lineRule="auto"/>
        <w:jc w:val="left"/>
        <w:rPr>
          <w:rFonts w:ascii="Arial" w:hAnsi="Arial" w:cs="Arial"/>
          <w:sz w:val="24"/>
          <w:szCs w:val="24"/>
        </w:rPr>
      </w:pPr>
      <w:r w:rsidRPr="005B0060">
        <w:rPr>
          <w:rFonts w:ascii="Arial" w:hAnsi="Arial" w:cs="Arial"/>
          <w:sz w:val="24"/>
          <w:szCs w:val="24"/>
        </w:rPr>
        <w:t>Agency and third-party supply staff</w:t>
      </w:r>
      <w:r w:rsidR="00E579CE" w:rsidRPr="005B0060">
        <w:rPr>
          <w:rFonts w:ascii="Arial" w:hAnsi="Arial" w:cs="Arial"/>
          <w:sz w:val="24"/>
          <w:szCs w:val="24"/>
        </w:rPr>
        <w:t>, even if they work for only one day</w:t>
      </w:r>
    </w:p>
    <w:p w14:paraId="41071A10" w14:textId="37948874" w:rsidR="00213930" w:rsidRDefault="00213930" w:rsidP="00451DD8">
      <w:pPr>
        <w:pStyle w:val="ListParagraph"/>
        <w:numPr>
          <w:ilvl w:val="0"/>
          <w:numId w:val="19"/>
        </w:numPr>
        <w:spacing w:after="0" w:line="240" w:lineRule="auto"/>
        <w:jc w:val="left"/>
        <w:rPr>
          <w:rFonts w:ascii="Arial" w:hAnsi="Arial" w:cs="Arial"/>
          <w:sz w:val="24"/>
          <w:szCs w:val="24"/>
        </w:rPr>
      </w:pPr>
      <w:r w:rsidRPr="005B0060">
        <w:rPr>
          <w:rFonts w:ascii="Arial" w:hAnsi="Arial" w:cs="Arial"/>
          <w:sz w:val="24"/>
          <w:szCs w:val="24"/>
        </w:rPr>
        <w:t xml:space="preserve">Any other individual likely to work </w:t>
      </w:r>
      <w:proofErr w:type="gramStart"/>
      <w:r w:rsidRPr="005B0060">
        <w:rPr>
          <w:rFonts w:ascii="Arial" w:hAnsi="Arial" w:cs="Arial"/>
          <w:sz w:val="24"/>
          <w:szCs w:val="24"/>
        </w:rPr>
        <w:t>in close proximity to</w:t>
      </w:r>
      <w:proofErr w:type="gramEnd"/>
      <w:r w:rsidRPr="005B0060">
        <w:rPr>
          <w:rFonts w:ascii="Arial" w:hAnsi="Arial" w:cs="Arial"/>
          <w:sz w:val="24"/>
          <w:szCs w:val="24"/>
        </w:rPr>
        <w:t xml:space="preserve"> the school’s pupils</w:t>
      </w:r>
    </w:p>
    <w:p w14:paraId="640FEA62" w14:textId="77777777" w:rsidR="005B0060" w:rsidRPr="005B0060" w:rsidRDefault="005B0060" w:rsidP="005B0060">
      <w:pPr>
        <w:pStyle w:val="ListParagraph"/>
        <w:spacing w:after="0" w:line="240" w:lineRule="auto"/>
        <w:jc w:val="left"/>
        <w:rPr>
          <w:rFonts w:ascii="Arial" w:hAnsi="Arial" w:cs="Arial"/>
          <w:sz w:val="24"/>
          <w:szCs w:val="24"/>
        </w:rPr>
      </w:pPr>
    </w:p>
    <w:p w14:paraId="50A69FF7" w14:textId="789B0EF4" w:rsidR="0007742F" w:rsidRPr="005B0060" w:rsidRDefault="0007742F" w:rsidP="00451DD8">
      <w:pPr>
        <w:spacing w:after="0" w:line="240" w:lineRule="auto"/>
        <w:jc w:val="left"/>
        <w:rPr>
          <w:rFonts w:cs="Arial"/>
          <w:sz w:val="24"/>
          <w:szCs w:val="24"/>
        </w:rPr>
      </w:pPr>
      <w:r w:rsidRPr="005B0060">
        <w:rPr>
          <w:rFonts w:cs="Arial"/>
          <w:sz w:val="24"/>
          <w:szCs w:val="24"/>
        </w:rPr>
        <w:t xml:space="preserve">The bullet points below set out the minimum information that must be recorded </w:t>
      </w:r>
      <w:r w:rsidR="00905CF1" w:rsidRPr="005B0060">
        <w:rPr>
          <w:rFonts w:cs="Arial"/>
          <w:sz w:val="24"/>
          <w:szCs w:val="24"/>
        </w:rPr>
        <w:t xml:space="preserve">on the SCR. </w:t>
      </w:r>
      <w:r w:rsidRPr="005B0060">
        <w:rPr>
          <w:rFonts w:cs="Arial"/>
          <w:sz w:val="24"/>
          <w:szCs w:val="24"/>
        </w:rPr>
        <w:t xml:space="preserve">The record will indicate whether the following checks have been carried out or certificates obtained, and the date on which each check was completed or certificate obtained: </w:t>
      </w:r>
    </w:p>
    <w:p w14:paraId="58055248" w14:textId="77777777" w:rsidR="00B10D43" w:rsidRPr="005B0060" w:rsidRDefault="00B10D43" w:rsidP="00451DD8">
      <w:pPr>
        <w:spacing w:after="0" w:line="240" w:lineRule="auto"/>
        <w:jc w:val="left"/>
        <w:rPr>
          <w:rFonts w:cs="Arial"/>
          <w:b/>
          <w:bCs/>
          <w:sz w:val="24"/>
          <w:szCs w:val="24"/>
        </w:rPr>
      </w:pPr>
    </w:p>
    <w:p w14:paraId="5ADAC6B4" w14:textId="77777777"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An identity check</w:t>
      </w:r>
    </w:p>
    <w:p w14:paraId="1605DC82" w14:textId="421A1292"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 xml:space="preserve">A </w:t>
      </w:r>
      <w:r w:rsidR="007008F6" w:rsidRPr="005B0060">
        <w:rPr>
          <w:rFonts w:ascii="Arial" w:hAnsi="Arial" w:cs="Arial"/>
          <w:sz w:val="24"/>
          <w:szCs w:val="24"/>
        </w:rPr>
        <w:t xml:space="preserve">standalone </w:t>
      </w:r>
      <w:r w:rsidR="00764EC9" w:rsidRPr="005B0060">
        <w:rPr>
          <w:rFonts w:ascii="Arial" w:hAnsi="Arial" w:cs="Arial"/>
          <w:sz w:val="24"/>
          <w:szCs w:val="24"/>
        </w:rPr>
        <w:t xml:space="preserve">children’s </w:t>
      </w:r>
      <w:r w:rsidRPr="005B0060">
        <w:rPr>
          <w:rFonts w:ascii="Arial" w:hAnsi="Arial" w:cs="Arial"/>
          <w:sz w:val="24"/>
          <w:szCs w:val="24"/>
        </w:rPr>
        <w:t>barred list check</w:t>
      </w:r>
    </w:p>
    <w:p w14:paraId="79E91707" w14:textId="77777777"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An enhanced DBS check</w:t>
      </w:r>
    </w:p>
    <w:p w14:paraId="7E256365" w14:textId="77777777"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A prohibition from teaching check</w:t>
      </w:r>
    </w:p>
    <w:p w14:paraId="7B6323A2" w14:textId="77777777"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A check of professional qualifications, where required</w:t>
      </w:r>
    </w:p>
    <w:p w14:paraId="255AE721" w14:textId="2EDCA530"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A check to determine the individual’s right to work in the UK</w:t>
      </w:r>
    </w:p>
    <w:p w14:paraId="2B619868" w14:textId="55A4AEBA" w:rsidR="00723501" w:rsidRPr="005B0060" w:rsidRDefault="00723501" w:rsidP="00451DD8">
      <w:pPr>
        <w:pStyle w:val="ListParagraph"/>
        <w:numPr>
          <w:ilvl w:val="0"/>
          <w:numId w:val="26"/>
        </w:numPr>
        <w:spacing w:after="0" w:line="240" w:lineRule="auto"/>
        <w:jc w:val="left"/>
        <w:rPr>
          <w:rFonts w:ascii="Arial" w:hAnsi="Arial" w:cs="Arial"/>
          <w:sz w:val="24"/>
          <w:szCs w:val="24"/>
        </w:rPr>
      </w:pPr>
      <w:r w:rsidRPr="005B0060">
        <w:rPr>
          <w:rFonts w:ascii="Arial" w:hAnsi="Arial" w:cs="Arial"/>
          <w:sz w:val="24"/>
          <w:szCs w:val="24"/>
        </w:rPr>
        <w:t>Additional checks for those who have lived or worked outside of the UK</w:t>
      </w:r>
    </w:p>
    <w:p w14:paraId="2F8CC076" w14:textId="77777777" w:rsidR="00B10D43" w:rsidRPr="005B0060" w:rsidRDefault="00B10D43" w:rsidP="00B10D43">
      <w:pPr>
        <w:pStyle w:val="ListParagraph"/>
        <w:spacing w:after="0" w:line="240" w:lineRule="auto"/>
        <w:jc w:val="left"/>
        <w:rPr>
          <w:rFonts w:ascii="Arial" w:hAnsi="Arial" w:cs="Arial"/>
          <w:sz w:val="24"/>
          <w:szCs w:val="24"/>
        </w:rPr>
      </w:pPr>
    </w:p>
    <w:p w14:paraId="239B2FA3" w14:textId="0876EBE0" w:rsidR="000B2A67" w:rsidRPr="005B0060" w:rsidRDefault="000B2A67" w:rsidP="00451DD8">
      <w:pPr>
        <w:spacing w:after="0" w:line="240" w:lineRule="auto"/>
        <w:jc w:val="left"/>
        <w:rPr>
          <w:rFonts w:cs="Arial"/>
          <w:sz w:val="24"/>
          <w:szCs w:val="24"/>
        </w:rPr>
      </w:pPr>
      <w:r w:rsidRPr="005B0060">
        <w:rPr>
          <w:rFonts w:cs="Arial"/>
          <w:sz w:val="24"/>
          <w:szCs w:val="24"/>
        </w:rP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 and the date that confirmation was received.</w:t>
      </w:r>
    </w:p>
    <w:p w14:paraId="7AFD2D14" w14:textId="77777777" w:rsidR="00B10D43" w:rsidRPr="005B0060" w:rsidRDefault="00B10D43" w:rsidP="00451DD8">
      <w:pPr>
        <w:spacing w:after="0" w:line="240" w:lineRule="auto"/>
        <w:jc w:val="left"/>
        <w:rPr>
          <w:rFonts w:cs="Arial"/>
          <w:sz w:val="24"/>
          <w:szCs w:val="24"/>
        </w:rPr>
      </w:pPr>
    </w:p>
    <w:p w14:paraId="137F3C63" w14:textId="2371673C" w:rsidR="000B2A67" w:rsidRPr="005B0060" w:rsidRDefault="000B2A67" w:rsidP="00451DD8">
      <w:pPr>
        <w:spacing w:after="0" w:line="240" w:lineRule="auto"/>
        <w:jc w:val="left"/>
        <w:rPr>
          <w:rFonts w:cs="Arial"/>
          <w:sz w:val="24"/>
          <w:szCs w:val="24"/>
        </w:rPr>
      </w:pPr>
      <w:r w:rsidRPr="005B0060">
        <w:rPr>
          <w:rFonts w:cs="Arial"/>
          <w:sz w:val="24"/>
          <w:szCs w:val="24"/>
        </w:rPr>
        <w:lastRenderedPageBreak/>
        <w:t xml:space="preserve">If any checks have been conducted for </w:t>
      </w:r>
      <w:r w:rsidR="00A12953" w:rsidRPr="005B0060">
        <w:rPr>
          <w:rFonts w:cs="Arial"/>
          <w:sz w:val="24"/>
          <w:szCs w:val="24"/>
        </w:rPr>
        <w:t xml:space="preserve">governors or </w:t>
      </w:r>
      <w:r w:rsidRPr="005B0060">
        <w:rPr>
          <w:rFonts w:cs="Arial"/>
          <w:sz w:val="24"/>
          <w:szCs w:val="24"/>
        </w:rPr>
        <w:t xml:space="preserve">volunteers, this will also be recorded on the SCR. If risk assessments are conducted to assess whether a volunteer should be subject to an enhanced DBS check, the risk assessment will be recorded. </w:t>
      </w:r>
    </w:p>
    <w:p w14:paraId="24A532BC" w14:textId="361EE798" w:rsidR="000B2A67" w:rsidRPr="005B0060" w:rsidRDefault="00B27AB0" w:rsidP="00451DD8">
      <w:pPr>
        <w:spacing w:after="0" w:line="240" w:lineRule="auto"/>
        <w:jc w:val="left"/>
        <w:rPr>
          <w:rFonts w:cs="Arial"/>
          <w:sz w:val="24"/>
          <w:szCs w:val="24"/>
        </w:rPr>
      </w:pPr>
      <w:r w:rsidRPr="005B0060">
        <w:rPr>
          <w:rFonts w:cs="Arial"/>
          <w:sz w:val="24"/>
          <w:szCs w:val="24"/>
        </w:rPr>
        <w:t>Where appropriate, t</w:t>
      </w:r>
      <w:r w:rsidR="000B2A67" w:rsidRPr="005B0060">
        <w:rPr>
          <w:rFonts w:cs="Arial"/>
          <w:sz w:val="24"/>
          <w:szCs w:val="24"/>
        </w:rPr>
        <w:t xml:space="preserve">he school </w:t>
      </w:r>
      <w:r w:rsidRPr="005B0060">
        <w:rPr>
          <w:rFonts w:cs="Arial"/>
          <w:sz w:val="24"/>
          <w:szCs w:val="24"/>
        </w:rPr>
        <w:t xml:space="preserve">will </w:t>
      </w:r>
      <w:r w:rsidR="000B2A67" w:rsidRPr="005B0060">
        <w:rPr>
          <w:rFonts w:cs="Arial"/>
          <w:sz w:val="24"/>
          <w:szCs w:val="24"/>
        </w:rPr>
        <w:t>record any other information it deems relevant.</w:t>
      </w:r>
      <w:r w:rsidR="00F30658" w:rsidRPr="005B0060">
        <w:rPr>
          <w:rFonts w:cs="Arial"/>
          <w:sz w:val="24"/>
          <w:szCs w:val="24"/>
        </w:rPr>
        <w:t xml:space="preserve"> This may include:</w:t>
      </w:r>
    </w:p>
    <w:p w14:paraId="1AA55F8C" w14:textId="34D08E1C" w:rsidR="002316CC" w:rsidRPr="005B0060" w:rsidRDefault="002316CC" w:rsidP="00451DD8">
      <w:pPr>
        <w:pStyle w:val="ListParagraph"/>
        <w:numPr>
          <w:ilvl w:val="0"/>
          <w:numId w:val="28"/>
        </w:numPr>
        <w:spacing w:after="0" w:line="240" w:lineRule="auto"/>
        <w:jc w:val="left"/>
        <w:rPr>
          <w:rFonts w:ascii="Arial" w:hAnsi="Arial" w:cs="Arial"/>
          <w:sz w:val="24"/>
          <w:szCs w:val="24"/>
        </w:rPr>
      </w:pPr>
      <w:r w:rsidRPr="005B0060">
        <w:rPr>
          <w:rFonts w:ascii="Arial" w:hAnsi="Arial" w:cs="Arial"/>
          <w:sz w:val="24"/>
          <w:szCs w:val="24"/>
        </w:rPr>
        <w:t>Whether relevant staff have been informed of their duty to disclose relevant information under the childcare disqualification arrangements.</w:t>
      </w:r>
    </w:p>
    <w:p w14:paraId="4CE109EE" w14:textId="116A427A" w:rsidR="002316CC" w:rsidRPr="005B0060" w:rsidRDefault="002316CC" w:rsidP="00451DD8">
      <w:pPr>
        <w:pStyle w:val="ListParagraph"/>
        <w:numPr>
          <w:ilvl w:val="0"/>
          <w:numId w:val="28"/>
        </w:numPr>
        <w:spacing w:after="0" w:line="240" w:lineRule="auto"/>
        <w:jc w:val="left"/>
        <w:rPr>
          <w:rFonts w:ascii="Arial" w:hAnsi="Arial" w:cs="Arial"/>
          <w:sz w:val="24"/>
          <w:szCs w:val="24"/>
        </w:rPr>
      </w:pPr>
      <w:r w:rsidRPr="005B0060">
        <w:rPr>
          <w:rFonts w:ascii="Arial" w:hAnsi="Arial" w:cs="Arial"/>
          <w:sz w:val="24"/>
          <w:szCs w:val="24"/>
        </w:rPr>
        <w:t>Checks made on volunteers.</w:t>
      </w:r>
    </w:p>
    <w:p w14:paraId="014D066C" w14:textId="77777777" w:rsidR="00F672E6" w:rsidRPr="005B0060" w:rsidRDefault="00F672E6" w:rsidP="00451DD8">
      <w:pPr>
        <w:pStyle w:val="ListParagraph"/>
        <w:numPr>
          <w:ilvl w:val="0"/>
          <w:numId w:val="28"/>
        </w:numPr>
        <w:spacing w:after="0" w:line="240" w:lineRule="auto"/>
        <w:jc w:val="left"/>
        <w:rPr>
          <w:rFonts w:ascii="Arial" w:hAnsi="Arial" w:cs="Arial"/>
          <w:sz w:val="24"/>
          <w:szCs w:val="24"/>
        </w:rPr>
      </w:pPr>
      <w:r w:rsidRPr="005B0060">
        <w:rPr>
          <w:rFonts w:ascii="Arial" w:hAnsi="Arial" w:cs="Arial"/>
          <w:sz w:val="24"/>
          <w:szCs w:val="24"/>
        </w:rPr>
        <w:t>Any risk assessments that have been conducted to assess whether a volunteer should be subject to an enhanced DBS check.</w:t>
      </w:r>
    </w:p>
    <w:p w14:paraId="3CAA914C" w14:textId="63FDD7D6" w:rsidR="002316CC" w:rsidRPr="005B0060" w:rsidRDefault="002316CC" w:rsidP="00451DD8">
      <w:pPr>
        <w:pStyle w:val="ListParagraph"/>
        <w:numPr>
          <w:ilvl w:val="0"/>
          <w:numId w:val="28"/>
        </w:numPr>
        <w:spacing w:after="0" w:line="240" w:lineRule="auto"/>
        <w:jc w:val="left"/>
        <w:rPr>
          <w:rFonts w:ascii="Arial" w:hAnsi="Arial" w:cs="Arial"/>
          <w:sz w:val="24"/>
          <w:szCs w:val="24"/>
        </w:rPr>
      </w:pPr>
      <w:r w:rsidRPr="005B0060">
        <w:rPr>
          <w:rFonts w:ascii="Arial" w:hAnsi="Arial" w:cs="Arial"/>
          <w:sz w:val="24"/>
          <w:szCs w:val="24"/>
        </w:rPr>
        <w:t>Checks made on governors.</w:t>
      </w:r>
    </w:p>
    <w:p w14:paraId="784C1EDF" w14:textId="651FAD3C" w:rsidR="002316CC" w:rsidRPr="005B0060" w:rsidRDefault="002316CC" w:rsidP="00451DD8">
      <w:pPr>
        <w:pStyle w:val="ListParagraph"/>
        <w:numPr>
          <w:ilvl w:val="0"/>
          <w:numId w:val="28"/>
        </w:numPr>
        <w:spacing w:after="0" w:line="240" w:lineRule="auto"/>
        <w:jc w:val="left"/>
        <w:rPr>
          <w:rFonts w:ascii="Arial" w:hAnsi="Arial" w:cs="Arial"/>
          <w:sz w:val="24"/>
          <w:szCs w:val="24"/>
        </w:rPr>
      </w:pPr>
      <w:r w:rsidRPr="005B0060">
        <w:rPr>
          <w:rFonts w:ascii="Arial" w:hAnsi="Arial" w:cs="Arial"/>
          <w:sz w:val="24"/>
          <w:szCs w:val="24"/>
        </w:rPr>
        <w:t xml:space="preserve">Dates on which safeguarding and safer recruitment training was undertaken. </w:t>
      </w:r>
    </w:p>
    <w:p w14:paraId="70F2C58A" w14:textId="64A3567A" w:rsidR="00F30658" w:rsidRPr="005B0060" w:rsidRDefault="002316CC" w:rsidP="00451DD8">
      <w:pPr>
        <w:pStyle w:val="ListParagraph"/>
        <w:numPr>
          <w:ilvl w:val="0"/>
          <w:numId w:val="28"/>
        </w:numPr>
        <w:spacing w:after="0" w:line="240" w:lineRule="auto"/>
        <w:jc w:val="left"/>
        <w:rPr>
          <w:rFonts w:ascii="Arial" w:hAnsi="Arial" w:cs="Arial"/>
          <w:sz w:val="24"/>
          <w:szCs w:val="24"/>
        </w:rPr>
      </w:pPr>
      <w:r w:rsidRPr="005B0060">
        <w:rPr>
          <w:rFonts w:ascii="Arial" w:hAnsi="Arial" w:cs="Arial"/>
          <w:sz w:val="24"/>
          <w:szCs w:val="24"/>
        </w:rPr>
        <w:t>The name of the person who carried out each check.</w:t>
      </w:r>
    </w:p>
    <w:p w14:paraId="5C6E6A8C" w14:textId="1BDBE160" w:rsidR="0007742F" w:rsidRPr="005B0060" w:rsidRDefault="00D70F23" w:rsidP="00451DD8">
      <w:pPr>
        <w:spacing w:after="0" w:line="240" w:lineRule="auto"/>
        <w:jc w:val="left"/>
        <w:rPr>
          <w:rFonts w:cs="Arial"/>
          <w:sz w:val="24"/>
          <w:szCs w:val="24"/>
        </w:rPr>
      </w:pPr>
      <w:r w:rsidRPr="005B0060">
        <w:rPr>
          <w:rFonts w:cs="Arial"/>
          <w:sz w:val="24"/>
          <w:szCs w:val="24"/>
        </w:rPr>
        <w:t>The details of an individual will be removed from the SCR once they no longer work at the school or college.</w:t>
      </w:r>
    </w:p>
    <w:p w14:paraId="3B49DC8B" w14:textId="77777777" w:rsidR="00A42326" w:rsidRPr="005B0060" w:rsidRDefault="00A42326" w:rsidP="00451DD8">
      <w:pPr>
        <w:spacing w:after="0" w:line="240" w:lineRule="auto"/>
        <w:jc w:val="left"/>
        <w:rPr>
          <w:rFonts w:cs="Arial"/>
          <w:sz w:val="24"/>
          <w:szCs w:val="24"/>
        </w:rPr>
      </w:pPr>
    </w:p>
    <w:p w14:paraId="56EA7C7E" w14:textId="53EDFD1E" w:rsidR="00A61A73" w:rsidRPr="005B0060" w:rsidRDefault="00A61A73" w:rsidP="00451DD8">
      <w:pPr>
        <w:pStyle w:val="Heading10"/>
        <w:spacing w:before="0" w:after="0" w:line="240" w:lineRule="auto"/>
        <w:rPr>
          <w:rFonts w:ascii="Arial" w:hAnsi="Arial" w:cs="Arial"/>
        </w:rPr>
      </w:pPr>
      <w:bookmarkStart w:id="6" w:name="_Staff_suitability"/>
      <w:bookmarkStart w:id="7" w:name="_[Updated]_Storage"/>
      <w:bookmarkEnd w:id="6"/>
      <w:bookmarkEnd w:id="7"/>
      <w:r w:rsidRPr="005B0060">
        <w:rPr>
          <w:rFonts w:ascii="Arial" w:hAnsi="Arial" w:cs="Arial"/>
        </w:rPr>
        <w:t>Storage</w:t>
      </w:r>
    </w:p>
    <w:p w14:paraId="111AA760" w14:textId="29DC28BB" w:rsidR="00A61A73" w:rsidRPr="005B0060" w:rsidRDefault="00A61A73" w:rsidP="00451DD8">
      <w:pPr>
        <w:spacing w:after="0" w:line="240" w:lineRule="auto"/>
        <w:jc w:val="left"/>
        <w:rPr>
          <w:rFonts w:cs="Arial"/>
          <w:sz w:val="24"/>
          <w:szCs w:val="24"/>
        </w:rPr>
      </w:pPr>
      <w:r w:rsidRPr="005B0060">
        <w:rPr>
          <w:rFonts w:cs="Arial"/>
          <w:sz w:val="24"/>
          <w:szCs w:val="24"/>
        </w:rPr>
        <w:t xml:space="preserve">There will only be </w:t>
      </w:r>
      <w:r w:rsidRPr="005B0060">
        <w:rPr>
          <w:rFonts w:cs="Arial"/>
          <w:b/>
          <w:bCs/>
          <w:sz w:val="24"/>
          <w:szCs w:val="24"/>
        </w:rPr>
        <w:t xml:space="preserve">one </w:t>
      </w:r>
      <w:r w:rsidRPr="005B0060">
        <w:rPr>
          <w:rFonts w:cs="Arial"/>
          <w:sz w:val="24"/>
          <w:szCs w:val="24"/>
        </w:rPr>
        <w:t>copy of the SCR created on an online spreadsheet, which is password protected.</w:t>
      </w:r>
    </w:p>
    <w:p w14:paraId="5A7164B3" w14:textId="0C81C7A3" w:rsidR="003D44DC" w:rsidRPr="005B0060" w:rsidRDefault="00F84711" w:rsidP="00451DD8">
      <w:pPr>
        <w:spacing w:after="0" w:line="240" w:lineRule="auto"/>
        <w:jc w:val="left"/>
        <w:rPr>
          <w:rFonts w:cs="Arial"/>
          <w:sz w:val="24"/>
          <w:szCs w:val="24"/>
        </w:rPr>
      </w:pPr>
      <w:r w:rsidRPr="005B0060">
        <w:rPr>
          <w:rFonts w:cs="Arial"/>
          <w:sz w:val="24"/>
          <w:szCs w:val="24"/>
        </w:rPr>
        <w:t>Copies of documents used to verify the successful candidate’s identity, right to work</w:t>
      </w:r>
      <w:r w:rsidR="007B32D3" w:rsidRPr="005B0060">
        <w:rPr>
          <w:rFonts w:cs="Arial"/>
          <w:sz w:val="24"/>
          <w:szCs w:val="24"/>
        </w:rPr>
        <w:t xml:space="preserve"> in the UK</w:t>
      </w:r>
      <w:r w:rsidRPr="005B0060">
        <w:rPr>
          <w:rFonts w:cs="Arial"/>
          <w:sz w:val="24"/>
          <w:szCs w:val="24"/>
        </w:rPr>
        <w:t xml:space="preserve"> and required qualifications will be </w:t>
      </w:r>
      <w:r w:rsidR="005E7AD5" w:rsidRPr="005B0060">
        <w:rPr>
          <w:rFonts w:cs="Arial"/>
          <w:sz w:val="24"/>
          <w:szCs w:val="24"/>
        </w:rPr>
        <w:t>safely stored</w:t>
      </w:r>
      <w:r w:rsidRPr="005B0060">
        <w:rPr>
          <w:rFonts w:cs="Arial"/>
          <w:sz w:val="24"/>
          <w:szCs w:val="24"/>
        </w:rPr>
        <w:t xml:space="preserve"> on their personnel file</w:t>
      </w:r>
      <w:r w:rsidR="00B035F7" w:rsidRPr="005B0060">
        <w:rPr>
          <w:rFonts w:cs="Arial"/>
          <w:sz w:val="24"/>
          <w:szCs w:val="24"/>
        </w:rPr>
        <w:t>.</w:t>
      </w:r>
    </w:p>
    <w:p w14:paraId="2C28126F" w14:textId="026E0D7B" w:rsidR="009B2C70" w:rsidRPr="005B0060" w:rsidRDefault="007B32D3" w:rsidP="00451DD8">
      <w:pPr>
        <w:spacing w:after="0" w:line="240" w:lineRule="auto"/>
        <w:jc w:val="left"/>
        <w:rPr>
          <w:rFonts w:cs="Arial"/>
          <w:sz w:val="24"/>
          <w:szCs w:val="24"/>
        </w:rPr>
      </w:pPr>
      <w:r w:rsidRPr="005B0060">
        <w:rPr>
          <w:rFonts w:cs="Arial"/>
          <w:sz w:val="24"/>
          <w:szCs w:val="24"/>
        </w:rPr>
        <w:t>The school will act in accordance with the UK GDPR and DPA 2018 and ensure that copies of DBS certificates and records of criminal information disclosed by candidates are only retained where there is a valid reason for doing so and will not be kept for longer than six months</w:t>
      </w:r>
      <w:r w:rsidR="009B2C70" w:rsidRPr="005B0060">
        <w:rPr>
          <w:rFonts w:cs="Arial"/>
          <w:sz w:val="24"/>
          <w:szCs w:val="24"/>
        </w:rPr>
        <w:t>; however, s</w:t>
      </w:r>
      <w:r w:rsidR="00A61A73" w:rsidRPr="005B0060">
        <w:rPr>
          <w:rFonts w:cs="Arial"/>
          <w:sz w:val="24"/>
          <w:szCs w:val="24"/>
        </w:rPr>
        <w:t>taff must always be prepared to present them upon request.</w:t>
      </w:r>
      <w:r w:rsidR="00B75864" w:rsidRPr="005B0060">
        <w:rPr>
          <w:rFonts w:cs="Arial"/>
          <w:sz w:val="24"/>
          <w:szCs w:val="24"/>
        </w:rPr>
        <w:t xml:space="preserve"> </w:t>
      </w:r>
    </w:p>
    <w:p w14:paraId="7E1350B1" w14:textId="49A7244A" w:rsidR="00A61A73" w:rsidRPr="005B0060" w:rsidRDefault="00B75864" w:rsidP="00451DD8">
      <w:pPr>
        <w:spacing w:after="0" w:line="240" w:lineRule="auto"/>
        <w:jc w:val="left"/>
        <w:rPr>
          <w:rFonts w:cs="Arial"/>
          <w:sz w:val="24"/>
          <w:szCs w:val="24"/>
        </w:rPr>
      </w:pPr>
      <w:r w:rsidRPr="005B0060">
        <w:rPr>
          <w:rFonts w:cs="Arial"/>
          <w:sz w:val="24"/>
          <w:szCs w:val="24"/>
        </w:rPr>
        <w:t>When information is destroyed relating to checks, the school may keep a record of the fact that vetting was carried out, the result and the recruitment decision.</w:t>
      </w:r>
    </w:p>
    <w:p w14:paraId="5F367349" w14:textId="59B1A51A" w:rsidR="00A61A73" w:rsidRPr="005B0060" w:rsidRDefault="00A61A73" w:rsidP="00451DD8">
      <w:pPr>
        <w:spacing w:after="0" w:line="240" w:lineRule="auto"/>
        <w:jc w:val="left"/>
        <w:rPr>
          <w:rFonts w:cs="Arial"/>
          <w:sz w:val="24"/>
          <w:szCs w:val="24"/>
        </w:rPr>
      </w:pPr>
      <w:r w:rsidRPr="005B0060">
        <w:rPr>
          <w:rFonts w:cs="Arial"/>
          <w:sz w:val="24"/>
          <w:szCs w:val="24"/>
        </w:rPr>
        <w:t>All certificates will be stored in accordance with the school’s Data Protection Policy.</w:t>
      </w:r>
    </w:p>
    <w:p w14:paraId="235A8401" w14:textId="77777777" w:rsidR="00451DD8" w:rsidRPr="005B0060" w:rsidRDefault="00451DD8" w:rsidP="00451DD8">
      <w:pPr>
        <w:spacing w:after="0" w:line="240" w:lineRule="auto"/>
        <w:jc w:val="left"/>
        <w:rPr>
          <w:rFonts w:cs="Arial"/>
          <w:sz w:val="24"/>
          <w:szCs w:val="24"/>
        </w:rPr>
      </w:pPr>
    </w:p>
    <w:p w14:paraId="512B9B2D" w14:textId="098A144C" w:rsidR="00A61A73" w:rsidRPr="005B0060" w:rsidRDefault="00A61A73" w:rsidP="00451DD8">
      <w:pPr>
        <w:pStyle w:val="Heading10"/>
        <w:spacing w:before="0" w:after="0" w:line="240" w:lineRule="auto"/>
        <w:rPr>
          <w:rFonts w:ascii="Arial" w:hAnsi="Arial" w:cs="Arial"/>
        </w:rPr>
      </w:pPr>
      <w:bookmarkStart w:id="8" w:name="_Monitoring_and_review_1"/>
      <w:bookmarkEnd w:id="8"/>
      <w:r w:rsidRPr="005B0060">
        <w:rPr>
          <w:rFonts w:ascii="Arial" w:hAnsi="Arial" w:cs="Arial"/>
        </w:rPr>
        <w:t>Monitoring and review</w:t>
      </w:r>
    </w:p>
    <w:p w14:paraId="113960C8" w14:textId="13649768" w:rsidR="00A61A73" w:rsidRDefault="00A61A73" w:rsidP="00451DD8">
      <w:pPr>
        <w:spacing w:after="0" w:line="240" w:lineRule="auto"/>
        <w:jc w:val="left"/>
        <w:rPr>
          <w:rFonts w:cs="Arial"/>
          <w:sz w:val="24"/>
          <w:szCs w:val="24"/>
        </w:rPr>
      </w:pPr>
      <w:r w:rsidRPr="005B0060">
        <w:rPr>
          <w:rFonts w:cs="Arial"/>
          <w:sz w:val="24"/>
          <w:szCs w:val="24"/>
        </w:rPr>
        <w:t>The SCR will be updated after each instance of an individual attending school in an employment or voluntary capacity, or when any variation to the fields on the SCR is required.</w:t>
      </w:r>
    </w:p>
    <w:p w14:paraId="754A0AF4" w14:textId="77777777" w:rsidR="005B0060" w:rsidRPr="005B0060" w:rsidRDefault="005B0060" w:rsidP="00451DD8">
      <w:pPr>
        <w:spacing w:after="0" w:line="240" w:lineRule="auto"/>
        <w:jc w:val="left"/>
        <w:rPr>
          <w:rFonts w:cs="Arial"/>
          <w:sz w:val="24"/>
          <w:szCs w:val="24"/>
        </w:rPr>
      </w:pPr>
    </w:p>
    <w:p w14:paraId="628B92ED" w14:textId="17286079" w:rsidR="00020DFD" w:rsidRPr="005B0060" w:rsidRDefault="00A61A73" w:rsidP="00A42326">
      <w:pPr>
        <w:spacing w:after="0" w:line="240" w:lineRule="auto"/>
        <w:jc w:val="left"/>
        <w:rPr>
          <w:rFonts w:cs="Arial"/>
          <w:sz w:val="24"/>
          <w:szCs w:val="24"/>
        </w:rPr>
      </w:pPr>
      <w:r w:rsidRPr="005B0060">
        <w:rPr>
          <w:rFonts w:cs="Arial"/>
          <w:sz w:val="24"/>
          <w:szCs w:val="24"/>
        </w:rPr>
        <w:t xml:space="preserve">The </w:t>
      </w:r>
      <w:r w:rsidR="00197466" w:rsidRPr="005B0060">
        <w:rPr>
          <w:rFonts w:cs="Arial"/>
          <w:sz w:val="24"/>
          <w:szCs w:val="24"/>
        </w:rPr>
        <w:t>SCR</w:t>
      </w:r>
      <w:r w:rsidR="001752FC" w:rsidRPr="005B0060">
        <w:rPr>
          <w:rFonts w:cs="Arial"/>
          <w:sz w:val="24"/>
          <w:szCs w:val="24"/>
        </w:rPr>
        <w:t xml:space="preserve"> is a live document and will be updated as and when required, e.g. following each safeguarding check.</w:t>
      </w:r>
      <w:r w:rsidR="00120754" w:rsidRPr="005B0060">
        <w:rPr>
          <w:rFonts w:cs="Arial"/>
          <w:sz w:val="24"/>
          <w:szCs w:val="24"/>
        </w:rPr>
        <w:t xml:space="preserve"> </w:t>
      </w:r>
      <w:r w:rsidR="001752FC" w:rsidRPr="005B0060">
        <w:rPr>
          <w:rFonts w:cs="Arial"/>
          <w:sz w:val="24"/>
          <w:szCs w:val="24"/>
        </w:rPr>
        <w:t>The SCR</w:t>
      </w:r>
      <w:r w:rsidR="00197466" w:rsidRPr="005B0060">
        <w:rPr>
          <w:rFonts w:cs="Arial"/>
          <w:sz w:val="24"/>
          <w:szCs w:val="24"/>
        </w:rPr>
        <w:t xml:space="preserve"> will </w:t>
      </w:r>
      <w:r w:rsidR="00120754" w:rsidRPr="005B0060">
        <w:rPr>
          <w:rFonts w:cs="Arial"/>
          <w:sz w:val="24"/>
          <w:szCs w:val="24"/>
        </w:rPr>
        <w:t xml:space="preserve">also </w:t>
      </w:r>
      <w:r w:rsidR="00197466" w:rsidRPr="005B0060">
        <w:rPr>
          <w:rFonts w:cs="Arial"/>
          <w:sz w:val="24"/>
          <w:szCs w:val="24"/>
        </w:rPr>
        <w:t xml:space="preserve">be reviewed </w:t>
      </w:r>
      <w:r w:rsidR="001752FC" w:rsidRPr="005B0060">
        <w:rPr>
          <w:rFonts w:cs="Arial"/>
          <w:sz w:val="24"/>
          <w:szCs w:val="24"/>
        </w:rPr>
        <w:t>termly</w:t>
      </w:r>
      <w:r w:rsidR="00197466" w:rsidRPr="005B0060">
        <w:rPr>
          <w:rFonts w:cs="Arial"/>
          <w:sz w:val="24"/>
          <w:szCs w:val="24"/>
        </w:rPr>
        <w:t xml:space="preserve"> by the </w:t>
      </w:r>
      <w:r w:rsidR="00B035F7" w:rsidRPr="005B0060">
        <w:rPr>
          <w:rFonts w:cs="Arial"/>
          <w:sz w:val="24"/>
          <w:szCs w:val="24"/>
        </w:rPr>
        <w:t>H</w:t>
      </w:r>
      <w:r w:rsidR="00197466" w:rsidRPr="005B0060">
        <w:rPr>
          <w:rFonts w:cs="Arial"/>
          <w:sz w:val="24"/>
          <w:szCs w:val="24"/>
        </w:rPr>
        <w:t>eadteacher, ensuring all safe</w:t>
      </w:r>
      <w:r w:rsidR="001752FC" w:rsidRPr="005B0060">
        <w:rPr>
          <w:rFonts w:cs="Arial"/>
          <w:sz w:val="24"/>
          <w:szCs w:val="24"/>
        </w:rPr>
        <w:t>guarding</w:t>
      </w:r>
      <w:r w:rsidR="00197466" w:rsidRPr="005B0060">
        <w:rPr>
          <w:rFonts w:cs="Arial"/>
          <w:sz w:val="24"/>
          <w:szCs w:val="24"/>
        </w:rPr>
        <w:t xml:space="preserve"> checks are present and </w:t>
      </w:r>
      <w:proofErr w:type="gramStart"/>
      <w:r w:rsidR="00197466" w:rsidRPr="005B0060">
        <w:rPr>
          <w:rFonts w:cs="Arial"/>
          <w:sz w:val="24"/>
          <w:szCs w:val="24"/>
        </w:rPr>
        <w:t>up-to-date</w:t>
      </w:r>
      <w:proofErr w:type="gramEnd"/>
      <w:r w:rsidR="00197466" w:rsidRPr="005B0060">
        <w:rPr>
          <w:rFonts w:cs="Arial"/>
          <w:sz w:val="24"/>
          <w:szCs w:val="24"/>
        </w:rPr>
        <w:t>.</w:t>
      </w:r>
    </w:p>
    <w:sectPr w:rsidR="00020DFD" w:rsidRPr="005B0060" w:rsidSect="00362847">
      <w:headerReference w:type="default" r:id="rId12"/>
      <w:footerReference w:type="default" r:id="rId13"/>
      <w:footerReference w:type="first" r:id="rId14"/>
      <w:pgSz w:w="11906" w:h="16838"/>
      <w:pgMar w:top="851" w:right="1134" w:bottom="851" w:left="1134"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1826E" w14:textId="77777777" w:rsidR="00CF3EF1" w:rsidRDefault="00CF3EF1" w:rsidP="00AD4155">
      <w:r>
        <w:separator/>
      </w:r>
    </w:p>
  </w:endnote>
  <w:endnote w:type="continuationSeparator" w:id="0">
    <w:p w14:paraId="53EC02D5" w14:textId="77777777" w:rsidR="00CF3EF1" w:rsidRDefault="00CF3EF1" w:rsidP="00AD4155">
      <w:r>
        <w:continuationSeparator/>
      </w:r>
    </w:p>
  </w:endnote>
  <w:endnote w:type="continuationNotice" w:id="1">
    <w:p w14:paraId="437A69AF" w14:textId="77777777" w:rsidR="00CF3EF1" w:rsidRDefault="00CF3E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B99AB00-F48E-4B39-833C-86713F9868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8BED" w14:textId="4C9BB36E" w:rsidR="00AA7F5C" w:rsidRPr="00AA7F5C" w:rsidRDefault="00AA7F5C" w:rsidP="00AA7F5C">
    <w:pPr>
      <w:pStyle w:val="Footer"/>
      <w:spacing w:after="0" w:line="240" w:lineRule="auto"/>
      <w:rPr>
        <w:b/>
        <w:bCs/>
        <w:sz w:val="16"/>
        <w:szCs w:val="16"/>
      </w:rPr>
    </w:pPr>
    <w:r>
      <w:rPr>
        <w:sz w:val="16"/>
        <w:szCs w:val="16"/>
      </w:rPr>
      <w:tab/>
    </w:r>
    <w:r>
      <w:rPr>
        <w:sz w:val="16"/>
        <w:szCs w:val="16"/>
      </w:rPr>
      <w:tab/>
    </w:r>
    <w:r w:rsidRPr="00AA7F5C">
      <w:rPr>
        <w:b/>
        <w:bCs/>
        <w:sz w:val="16"/>
        <w:szCs w:val="16"/>
      </w:rPr>
      <w:t>Single Central Record Policy</w:t>
    </w:r>
  </w:p>
  <w:p w14:paraId="78059D0D" w14:textId="63C43704" w:rsidR="00AA7F5C" w:rsidRDefault="00AA7F5C" w:rsidP="00AA7F5C">
    <w:pPr>
      <w:pStyle w:val="Footer"/>
      <w:spacing w:after="0" w:line="240" w:lineRule="auto"/>
      <w:rPr>
        <w:sz w:val="16"/>
        <w:szCs w:val="16"/>
      </w:rPr>
    </w:pPr>
    <w:r>
      <w:rPr>
        <w:sz w:val="16"/>
        <w:szCs w:val="16"/>
      </w:rPr>
      <w:t>Adopted May 24</w:t>
    </w:r>
  </w:p>
  <w:p w14:paraId="74CE6594" w14:textId="750CAB1E" w:rsidR="00610C66" w:rsidRDefault="00610C66" w:rsidP="00AA7F5C">
    <w:pPr>
      <w:pStyle w:val="Footer"/>
      <w:spacing w:after="0" w:line="240" w:lineRule="auto"/>
      <w:rPr>
        <w:sz w:val="16"/>
        <w:szCs w:val="16"/>
      </w:rPr>
    </w:pPr>
    <w:r>
      <w:rPr>
        <w:sz w:val="16"/>
        <w:szCs w:val="16"/>
      </w:rPr>
      <w:t>Reviewed Oct 25</w:t>
    </w:r>
  </w:p>
  <w:p w14:paraId="60969042" w14:textId="49416852" w:rsidR="005B0060" w:rsidRPr="00AA7F5C" w:rsidRDefault="005B0060" w:rsidP="00AA7F5C">
    <w:pPr>
      <w:pStyle w:val="Footer"/>
      <w:spacing w:after="0" w:line="240" w:lineRule="auto"/>
      <w:rPr>
        <w:sz w:val="16"/>
        <w:szCs w:val="16"/>
      </w:rPr>
    </w:pPr>
    <w:r>
      <w:rPr>
        <w:sz w:val="16"/>
        <w:szCs w:val="16"/>
      </w:rPr>
      <w:t>Reviewed Oct 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12D9C" w14:textId="7FFC3300" w:rsidR="006E40F6" w:rsidRPr="006E40F6" w:rsidRDefault="006E40F6">
    <w:pPr>
      <w:pStyle w:val="Footer"/>
      <w:rPr>
        <w:b/>
        <w:bCs/>
        <w:sz w:val="16"/>
        <w:szCs w:val="16"/>
      </w:rPr>
    </w:pPr>
    <w:r>
      <w:rPr>
        <w:sz w:val="16"/>
        <w:szCs w:val="16"/>
      </w:rPr>
      <w:tab/>
    </w:r>
    <w:r>
      <w:rPr>
        <w:sz w:val="16"/>
        <w:szCs w:val="16"/>
      </w:rPr>
      <w:tab/>
    </w:r>
    <w:r w:rsidRPr="006E40F6">
      <w:rPr>
        <w:b/>
        <w:bCs/>
        <w:sz w:val="16"/>
        <w:szCs w:val="16"/>
      </w:rPr>
      <w:t>Single Central Record Policy</w:t>
    </w:r>
  </w:p>
  <w:p w14:paraId="6E5682CF" w14:textId="093D90B9" w:rsidR="006E40F6" w:rsidRPr="006E40F6" w:rsidRDefault="006E40F6">
    <w:pPr>
      <w:pStyle w:val="Footer"/>
      <w:rPr>
        <w:sz w:val="16"/>
        <w:szCs w:val="16"/>
      </w:rPr>
    </w:pPr>
    <w:r>
      <w:rPr>
        <w:sz w:val="16"/>
        <w:szCs w:val="16"/>
      </w:rPr>
      <w:t>Adopted May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517E6" w14:textId="77777777" w:rsidR="00CF3EF1" w:rsidRDefault="00CF3EF1" w:rsidP="00AD4155">
      <w:r>
        <w:separator/>
      </w:r>
    </w:p>
  </w:footnote>
  <w:footnote w:type="continuationSeparator" w:id="0">
    <w:p w14:paraId="2497BE30" w14:textId="77777777" w:rsidR="00CF3EF1" w:rsidRDefault="00CF3EF1" w:rsidP="00AD4155">
      <w:r>
        <w:continuationSeparator/>
      </w:r>
    </w:p>
  </w:footnote>
  <w:footnote w:type="continuationNotice" w:id="1">
    <w:p w14:paraId="6B77CFFC" w14:textId="77777777" w:rsidR="00CF3EF1" w:rsidRDefault="00CF3E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A916" w14:textId="7E395802" w:rsidR="002D34BC" w:rsidRPr="002D34BC" w:rsidRDefault="002D34BC">
    <w:pPr>
      <w:pStyle w:val="Header"/>
      <w:rPr>
        <w:b/>
        <w:bCs/>
        <w:sz w:val="24"/>
        <w:szCs w:val="24"/>
      </w:rPr>
    </w:pPr>
    <w:r w:rsidRPr="002D34BC">
      <w:rPr>
        <w:b/>
        <w:bCs/>
        <w:sz w:val="24"/>
        <w:szCs w:val="24"/>
      </w:rPr>
      <w:t>St Paul’s School for Girls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3B49"/>
    <w:multiLevelType w:val="hybridMultilevel"/>
    <w:tmpl w:val="46185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672FD7"/>
    <w:multiLevelType w:val="hybridMultilevel"/>
    <w:tmpl w:val="EC06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6676A"/>
    <w:multiLevelType w:val="hybridMultilevel"/>
    <w:tmpl w:val="4B10056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0CA133FF"/>
    <w:multiLevelType w:val="hybridMultilevel"/>
    <w:tmpl w:val="0F8A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B5684E"/>
    <w:multiLevelType w:val="hybridMultilevel"/>
    <w:tmpl w:val="B14072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E27E9"/>
    <w:multiLevelType w:val="hybridMultilevel"/>
    <w:tmpl w:val="3E7E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D333A"/>
    <w:multiLevelType w:val="multilevel"/>
    <w:tmpl w:val="F0709E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5F5980"/>
    <w:multiLevelType w:val="hybridMultilevel"/>
    <w:tmpl w:val="812E32B8"/>
    <w:lvl w:ilvl="0" w:tplc="1694A954">
      <w:start w:val="1"/>
      <w:numFmt w:val="bullet"/>
      <w:lvlText w:val=""/>
      <w:lvlJc w:val="left"/>
      <w:pPr>
        <w:ind w:left="1080" w:hanging="360"/>
      </w:pPr>
      <w:rPr>
        <w:rFonts w:ascii="Symbol" w:hAnsi="Symbol"/>
      </w:rPr>
    </w:lvl>
    <w:lvl w:ilvl="1" w:tplc="7D9C5418">
      <w:start w:val="1"/>
      <w:numFmt w:val="bullet"/>
      <w:lvlText w:val=""/>
      <w:lvlJc w:val="left"/>
      <w:pPr>
        <w:ind w:left="1080" w:hanging="360"/>
      </w:pPr>
      <w:rPr>
        <w:rFonts w:ascii="Symbol" w:hAnsi="Symbol"/>
      </w:rPr>
    </w:lvl>
    <w:lvl w:ilvl="2" w:tplc="9C6EA436">
      <w:start w:val="1"/>
      <w:numFmt w:val="bullet"/>
      <w:lvlText w:val=""/>
      <w:lvlJc w:val="left"/>
      <w:pPr>
        <w:ind w:left="1080" w:hanging="360"/>
      </w:pPr>
      <w:rPr>
        <w:rFonts w:ascii="Symbol" w:hAnsi="Symbol"/>
      </w:rPr>
    </w:lvl>
    <w:lvl w:ilvl="3" w:tplc="517C7294">
      <w:start w:val="1"/>
      <w:numFmt w:val="bullet"/>
      <w:lvlText w:val=""/>
      <w:lvlJc w:val="left"/>
      <w:pPr>
        <w:ind w:left="1080" w:hanging="360"/>
      </w:pPr>
      <w:rPr>
        <w:rFonts w:ascii="Symbol" w:hAnsi="Symbol"/>
      </w:rPr>
    </w:lvl>
    <w:lvl w:ilvl="4" w:tplc="044AFDF0">
      <w:start w:val="1"/>
      <w:numFmt w:val="bullet"/>
      <w:lvlText w:val=""/>
      <w:lvlJc w:val="left"/>
      <w:pPr>
        <w:ind w:left="1080" w:hanging="360"/>
      </w:pPr>
      <w:rPr>
        <w:rFonts w:ascii="Symbol" w:hAnsi="Symbol"/>
      </w:rPr>
    </w:lvl>
    <w:lvl w:ilvl="5" w:tplc="72FA7200">
      <w:start w:val="1"/>
      <w:numFmt w:val="bullet"/>
      <w:lvlText w:val=""/>
      <w:lvlJc w:val="left"/>
      <w:pPr>
        <w:ind w:left="1080" w:hanging="360"/>
      </w:pPr>
      <w:rPr>
        <w:rFonts w:ascii="Symbol" w:hAnsi="Symbol"/>
      </w:rPr>
    </w:lvl>
    <w:lvl w:ilvl="6" w:tplc="0EFC4680">
      <w:start w:val="1"/>
      <w:numFmt w:val="bullet"/>
      <w:lvlText w:val=""/>
      <w:lvlJc w:val="left"/>
      <w:pPr>
        <w:ind w:left="1080" w:hanging="360"/>
      </w:pPr>
      <w:rPr>
        <w:rFonts w:ascii="Symbol" w:hAnsi="Symbol"/>
      </w:rPr>
    </w:lvl>
    <w:lvl w:ilvl="7" w:tplc="2ED8637A">
      <w:start w:val="1"/>
      <w:numFmt w:val="bullet"/>
      <w:lvlText w:val=""/>
      <w:lvlJc w:val="left"/>
      <w:pPr>
        <w:ind w:left="1080" w:hanging="360"/>
      </w:pPr>
      <w:rPr>
        <w:rFonts w:ascii="Symbol" w:hAnsi="Symbol"/>
      </w:rPr>
    </w:lvl>
    <w:lvl w:ilvl="8" w:tplc="B6B02118">
      <w:start w:val="1"/>
      <w:numFmt w:val="bullet"/>
      <w:lvlText w:val=""/>
      <w:lvlJc w:val="left"/>
      <w:pPr>
        <w:ind w:left="1080" w:hanging="360"/>
      </w:pPr>
      <w:rPr>
        <w:rFonts w:ascii="Symbol" w:hAnsi="Symbol"/>
      </w:rPr>
    </w:lvl>
  </w:abstractNum>
  <w:abstractNum w:abstractNumId="11" w15:restartNumberingAfterBreak="0">
    <w:nsid w:val="3E550491"/>
    <w:multiLevelType w:val="hybridMultilevel"/>
    <w:tmpl w:val="9FDA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E0453"/>
    <w:multiLevelType w:val="hybridMultilevel"/>
    <w:tmpl w:val="11B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817F26"/>
    <w:multiLevelType w:val="hybridMultilevel"/>
    <w:tmpl w:val="62A2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F50579"/>
    <w:multiLevelType w:val="multilevel"/>
    <w:tmpl w:val="4C1E97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8C22A1"/>
    <w:multiLevelType w:val="multilevel"/>
    <w:tmpl w:val="7C621AEA"/>
    <w:numStyleLink w:val="Style1"/>
  </w:abstractNum>
  <w:abstractNum w:abstractNumId="17"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AC3E32"/>
    <w:multiLevelType w:val="hybridMultilevel"/>
    <w:tmpl w:val="9FFA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2C7758"/>
    <w:multiLevelType w:val="hybridMultilevel"/>
    <w:tmpl w:val="8C7E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B6E89ABC"/>
    <w:lvl w:ilvl="0" w:tplc="86389F88">
      <w:start w:val="1"/>
      <w:numFmt w:val="bullet"/>
      <w:pStyle w:val="PolicyBullets"/>
      <w:lvlText w:val=""/>
      <w:lvlJc w:val="left"/>
      <w:pPr>
        <w:ind w:left="2061" w:hanging="360"/>
      </w:pPr>
      <w:rPr>
        <w:rFonts w:ascii="Symbol" w:hAnsi="Symbol" w:hint="default"/>
        <w:color w:val="auto"/>
      </w:rPr>
    </w:lvl>
    <w:lvl w:ilvl="1" w:tplc="08090003">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E8D11F0"/>
    <w:multiLevelType w:val="hybridMultilevel"/>
    <w:tmpl w:val="C4B8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BA43BE"/>
    <w:multiLevelType w:val="multilevel"/>
    <w:tmpl w:val="41420F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407888"/>
    <w:multiLevelType w:val="hybridMultilevel"/>
    <w:tmpl w:val="0F4E8AA8"/>
    <w:lvl w:ilvl="0" w:tplc="E69EE670">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492103A"/>
    <w:multiLevelType w:val="hybridMultilevel"/>
    <w:tmpl w:val="6E94AB54"/>
    <w:lvl w:ilvl="0" w:tplc="5B0423E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AC568DC"/>
    <w:multiLevelType w:val="hybridMultilevel"/>
    <w:tmpl w:val="FC7239EE"/>
    <w:lvl w:ilvl="0" w:tplc="E19240B0">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6B3A5C40"/>
    <w:multiLevelType w:val="hybridMultilevel"/>
    <w:tmpl w:val="697C5B82"/>
    <w:lvl w:ilvl="0" w:tplc="E23E0B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0861E6F"/>
    <w:multiLevelType w:val="multilevel"/>
    <w:tmpl w:val="8822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90BBD"/>
    <w:multiLevelType w:val="multilevel"/>
    <w:tmpl w:val="100E30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7039333">
    <w:abstractNumId w:val="29"/>
  </w:num>
  <w:num w:numId="2" w16cid:durableId="2103067446">
    <w:abstractNumId w:val="32"/>
  </w:num>
  <w:num w:numId="3" w16cid:durableId="1857574146">
    <w:abstractNumId w:val="19"/>
  </w:num>
  <w:num w:numId="4" w16cid:durableId="1786381822">
    <w:abstractNumId w:val="1"/>
  </w:num>
  <w:num w:numId="5" w16cid:durableId="1961253835">
    <w:abstractNumId w:val="22"/>
  </w:num>
  <w:num w:numId="6" w16cid:durableId="373426669">
    <w:abstractNumId w:val="21"/>
  </w:num>
  <w:num w:numId="7" w16cid:durableId="92749586">
    <w:abstractNumId w:val="14"/>
  </w:num>
  <w:num w:numId="8" w16cid:durableId="870411450">
    <w:abstractNumId w:val="34"/>
  </w:num>
  <w:num w:numId="9" w16cid:durableId="1644046541">
    <w:abstractNumId w:val="17"/>
  </w:num>
  <w:num w:numId="10" w16cid:durableId="123082456">
    <w:abstractNumId w:val="26"/>
  </w:num>
  <w:num w:numId="11" w16cid:durableId="1198274233">
    <w:abstractNumId w:val="30"/>
  </w:num>
  <w:num w:numId="12" w16cid:durableId="608244283">
    <w:abstractNumId w:val="27"/>
  </w:num>
  <w:num w:numId="13" w16cid:durableId="453446521">
    <w:abstractNumId w:val="18"/>
  </w:num>
  <w:num w:numId="14" w16cid:durableId="2042050155">
    <w:abstractNumId w:val="8"/>
  </w:num>
  <w:num w:numId="15" w16cid:durableId="1096973202">
    <w:abstractNumId w:val="2"/>
  </w:num>
  <w:num w:numId="16" w16cid:durableId="760488296">
    <w:abstractNumId w:val="0"/>
  </w:num>
  <w:num w:numId="17" w16cid:durableId="1187478619">
    <w:abstractNumId w:val="4"/>
  </w:num>
  <w:num w:numId="18" w16cid:durableId="68384240">
    <w:abstractNumId w:val="23"/>
  </w:num>
  <w:num w:numId="19" w16cid:durableId="608270532">
    <w:abstractNumId w:val="11"/>
  </w:num>
  <w:num w:numId="20" w16cid:durableId="1441295055">
    <w:abstractNumId w:val="12"/>
  </w:num>
  <w:num w:numId="21" w16cid:durableId="1004550674">
    <w:abstractNumId w:val="31"/>
  </w:num>
  <w:num w:numId="22" w16cid:durableId="2101175008">
    <w:abstractNumId w:val="28"/>
  </w:num>
  <w:num w:numId="23" w16cid:durableId="1265770742">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1156726695">
    <w:abstractNumId w:val="5"/>
  </w:num>
  <w:num w:numId="25" w16cid:durableId="2076321729">
    <w:abstractNumId w:val="10"/>
  </w:num>
  <w:num w:numId="26" w16cid:durableId="310445853">
    <w:abstractNumId w:val="25"/>
  </w:num>
  <w:num w:numId="27" w16cid:durableId="256987556">
    <w:abstractNumId w:val="13"/>
  </w:num>
  <w:num w:numId="28" w16cid:durableId="1031759483">
    <w:abstractNumId w:val="20"/>
  </w:num>
  <w:num w:numId="29" w16cid:durableId="920338591">
    <w:abstractNumId w:val="7"/>
  </w:num>
  <w:num w:numId="30" w16cid:durableId="1966153234">
    <w:abstractNumId w:val="33"/>
  </w:num>
  <w:num w:numId="31" w16cid:durableId="1355687506">
    <w:abstractNumId w:val="24"/>
  </w:num>
  <w:num w:numId="32" w16cid:durableId="1570190991">
    <w:abstractNumId w:val="9"/>
  </w:num>
  <w:num w:numId="33" w16cid:durableId="1514147018">
    <w:abstractNumId w:val="15"/>
  </w:num>
  <w:num w:numId="34" w16cid:durableId="1485390440">
    <w:abstractNumId w:val="35"/>
  </w:num>
  <w:num w:numId="35" w16cid:durableId="1377199706">
    <w:abstractNumId w:val="6"/>
  </w:num>
  <w:num w:numId="36" w16cid:durableId="455609307">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DA8"/>
    <w:rsid w:val="0000240C"/>
    <w:rsid w:val="00004242"/>
    <w:rsid w:val="00006003"/>
    <w:rsid w:val="000100B6"/>
    <w:rsid w:val="0001072C"/>
    <w:rsid w:val="0001177F"/>
    <w:rsid w:val="000118E2"/>
    <w:rsid w:val="00012052"/>
    <w:rsid w:val="00014CF2"/>
    <w:rsid w:val="000165F4"/>
    <w:rsid w:val="00016745"/>
    <w:rsid w:val="00020136"/>
    <w:rsid w:val="00020924"/>
    <w:rsid w:val="00020DFD"/>
    <w:rsid w:val="000229DE"/>
    <w:rsid w:val="00025A79"/>
    <w:rsid w:val="00026E96"/>
    <w:rsid w:val="0003060D"/>
    <w:rsid w:val="000309F5"/>
    <w:rsid w:val="00030A5A"/>
    <w:rsid w:val="00030C87"/>
    <w:rsid w:val="0003164C"/>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4D8"/>
    <w:rsid w:val="00055C65"/>
    <w:rsid w:val="00056533"/>
    <w:rsid w:val="000567E2"/>
    <w:rsid w:val="000606F6"/>
    <w:rsid w:val="000624B2"/>
    <w:rsid w:val="00065C6B"/>
    <w:rsid w:val="000717B5"/>
    <w:rsid w:val="00072DD4"/>
    <w:rsid w:val="00074C8C"/>
    <w:rsid w:val="00076E4B"/>
    <w:rsid w:val="0007742F"/>
    <w:rsid w:val="00080091"/>
    <w:rsid w:val="00080783"/>
    <w:rsid w:val="00082668"/>
    <w:rsid w:val="0008625D"/>
    <w:rsid w:val="00086DF0"/>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200"/>
    <w:rsid w:val="000B16CC"/>
    <w:rsid w:val="000B1AFB"/>
    <w:rsid w:val="000B213E"/>
    <w:rsid w:val="000B2A67"/>
    <w:rsid w:val="000B44E5"/>
    <w:rsid w:val="000B4624"/>
    <w:rsid w:val="000B46CC"/>
    <w:rsid w:val="000B4B60"/>
    <w:rsid w:val="000B4CAC"/>
    <w:rsid w:val="000B7891"/>
    <w:rsid w:val="000B7B80"/>
    <w:rsid w:val="000C061E"/>
    <w:rsid w:val="000C0733"/>
    <w:rsid w:val="000C1014"/>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4D8"/>
    <w:rsid w:val="000E1630"/>
    <w:rsid w:val="000E2C37"/>
    <w:rsid w:val="000E3A6F"/>
    <w:rsid w:val="000E3CA7"/>
    <w:rsid w:val="000E451C"/>
    <w:rsid w:val="000E4979"/>
    <w:rsid w:val="000E6EDE"/>
    <w:rsid w:val="000F0BDC"/>
    <w:rsid w:val="000F125F"/>
    <w:rsid w:val="000F2717"/>
    <w:rsid w:val="000F589A"/>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17E0C"/>
    <w:rsid w:val="00120754"/>
    <w:rsid w:val="00120C1C"/>
    <w:rsid w:val="00120D87"/>
    <w:rsid w:val="00122ED0"/>
    <w:rsid w:val="0012519B"/>
    <w:rsid w:val="00125A74"/>
    <w:rsid w:val="001274D5"/>
    <w:rsid w:val="0012786F"/>
    <w:rsid w:val="00127C83"/>
    <w:rsid w:val="00130DAE"/>
    <w:rsid w:val="00131C61"/>
    <w:rsid w:val="00132747"/>
    <w:rsid w:val="001328E8"/>
    <w:rsid w:val="00133895"/>
    <w:rsid w:val="00134C0F"/>
    <w:rsid w:val="001352CE"/>
    <w:rsid w:val="00136EC0"/>
    <w:rsid w:val="0014229B"/>
    <w:rsid w:val="0014320D"/>
    <w:rsid w:val="0014667C"/>
    <w:rsid w:val="0015350F"/>
    <w:rsid w:val="0015693E"/>
    <w:rsid w:val="00156C6A"/>
    <w:rsid w:val="00157F90"/>
    <w:rsid w:val="00160266"/>
    <w:rsid w:val="0016046D"/>
    <w:rsid w:val="001617A3"/>
    <w:rsid w:val="001619CD"/>
    <w:rsid w:val="001635E9"/>
    <w:rsid w:val="001638AF"/>
    <w:rsid w:val="00164909"/>
    <w:rsid w:val="001652E5"/>
    <w:rsid w:val="00166C2A"/>
    <w:rsid w:val="00166F67"/>
    <w:rsid w:val="0016765F"/>
    <w:rsid w:val="0017087A"/>
    <w:rsid w:val="001708B8"/>
    <w:rsid w:val="001709BB"/>
    <w:rsid w:val="00171113"/>
    <w:rsid w:val="00171D78"/>
    <w:rsid w:val="001752FC"/>
    <w:rsid w:val="0017622A"/>
    <w:rsid w:val="001769DF"/>
    <w:rsid w:val="00180455"/>
    <w:rsid w:val="001816F5"/>
    <w:rsid w:val="00181BE5"/>
    <w:rsid w:val="00182077"/>
    <w:rsid w:val="00186497"/>
    <w:rsid w:val="001868B6"/>
    <w:rsid w:val="00191960"/>
    <w:rsid w:val="00191CCB"/>
    <w:rsid w:val="001920EE"/>
    <w:rsid w:val="00193E92"/>
    <w:rsid w:val="00194662"/>
    <w:rsid w:val="00196AEB"/>
    <w:rsid w:val="00197466"/>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2F6E"/>
    <w:rsid w:val="001B4BEB"/>
    <w:rsid w:val="001B5344"/>
    <w:rsid w:val="001B5850"/>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0D0D"/>
    <w:rsid w:val="00201B4B"/>
    <w:rsid w:val="00202F2B"/>
    <w:rsid w:val="00204886"/>
    <w:rsid w:val="00206835"/>
    <w:rsid w:val="00206EDA"/>
    <w:rsid w:val="00207C5A"/>
    <w:rsid w:val="00212661"/>
    <w:rsid w:val="00213930"/>
    <w:rsid w:val="00216C12"/>
    <w:rsid w:val="00220DF6"/>
    <w:rsid w:val="00223D79"/>
    <w:rsid w:val="00224677"/>
    <w:rsid w:val="002255EF"/>
    <w:rsid w:val="002266F3"/>
    <w:rsid w:val="00230DE8"/>
    <w:rsid w:val="002316CC"/>
    <w:rsid w:val="002333A7"/>
    <w:rsid w:val="00234463"/>
    <w:rsid w:val="00236849"/>
    <w:rsid w:val="00236B44"/>
    <w:rsid w:val="00237B28"/>
    <w:rsid w:val="00240743"/>
    <w:rsid w:val="00240E20"/>
    <w:rsid w:val="00241682"/>
    <w:rsid w:val="00241BCE"/>
    <w:rsid w:val="00243C32"/>
    <w:rsid w:val="002455D7"/>
    <w:rsid w:val="002459E6"/>
    <w:rsid w:val="00246C04"/>
    <w:rsid w:val="002470C8"/>
    <w:rsid w:val="002508B8"/>
    <w:rsid w:val="00251899"/>
    <w:rsid w:val="00253BCA"/>
    <w:rsid w:val="00255903"/>
    <w:rsid w:val="00257790"/>
    <w:rsid w:val="00261B84"/>
    <w:rsid w:val="002636F6"/>
    <w:rsid w:val="00264827"/>
    <w:rsid w:val="00265515"/>
    <w:rsid w:val="00266795"/>
    <w:rsid w:val="0026779E"/>
    <w:rsid w:val="002702CE"/>
    <w:rsid w:val="0027048C"/>
    <w:rsid w:val="00275E1D"/>
    <w:rsid w:val="002770F1"/>
    <w:rsid w:val="002777FB"/>
    <w:rsid w:val="0028203B"/>
    <w:rsid w:val="0028407E"/>
    <w:rsid w:val="00285028"/>
    <w:rsid w:val="00285083"/>
    <w:rsid w:val="00285505"/>
    <w:rsid w:val="0029265C"/>
    <w:rsid w:val="00294165"/>
    <w:rsid w:val="00296326"/>
    <w:rsid w:val="002A0C00"/>
    <w:rsid w:val="002A1AA1"/>
    <w:rsid w:val="002A2040"/>
    <w:rsid w:val="002A3438"/>
    <w:rsid w:val="002A3C43"/>
    <w:rsid w:val="002A43B2"/>
    <w:rsid w:val="002B016F"/>
    <w:rsid w:val="002B0F16"/>
    <w:rsid w:val="002B6711"/>
    <w:rsid w:val="002B7A10"/>
    <w:rsid w:val="002B7AD5"/>
    <w:rsid w:val="002B7C52"/>
    <w:rsid w:val="002C20A7"/>
    <w:rsid w:val="002C220C"/>
    <w:rsid w:val="002C3AF5"/>
    <w:rsid w:val="002C3F52"/>
    <w:rsid w:val="002C4AE2"/>
    <w:rsid w:val="002C59B8"/>
    <w:rsid w:val="002C5CBC"/>
    <w:rsid w:val="002C64EB"/>
    <w:rsid w:val="002C6DCA"/>
    <w:rsid w:val="002C7582"/>
    <w:rsid w:val="002C7E5B"/>
    <w:rsid w:val="002D1E35"/>
    <w:rsid w:val="002D349C"/>
    <w:rsid w:val="002D34BC"/>
    <w:rsid w:val="002D3A21"/>
    <w:rsid w:val="002D4754"/>
    <w:rsid w:val="002D768D"/>
    <w:rsid w:val="002E07FA"/>
    <w:rsid w:val="002E1E2A"/>
    <w:rsid w:val="002E2188"/>
    <w:rsid w:val="002E324D"/>
    <w:rsid w:val="002E404D"/>
    <w:rsid w:val="002E5390"/>
    <w:rsid w:val="002E5B12"/>
    <w:rsid w:val="002E5B64"/>
    <w:rsid w:val="002E5E56"/>
    <w:rsid w:val="002E6879"/>
    <w:rsid w:val="002E6B97"/>
    <w:rsid w:val="002F0D3C"/>
    <w:rsid w:val="002F166B"/>
    <w:rsid w:val="002F2CF8"/>
    <w:rsid w:val="002F7E63"/>
    <w:rsid w:val="003001A4"/>
    <w:rsid w:val="0030038C"/>
    <w:rsid w:val="00306711"/>
    <w:rsid w:val="00310EF5"/>
    <w:rsid w:val="003129E4"/>
    <w:rsid w:val="00313692"/>
    <w:rsid w:val="00313A1E"/>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47882"/>
    <w:rsid w:val="00350000"/>
    <w:rsid w:val="0035319B"/>
    <w:rsid w:val="003537FB"/>
    <w:rsid w:val="00356879"/>
    <w:rsid w:val="003572E2"/>
    <w:rsid w:val="003573B4"/>
    <w:rsid w:val="00357E5F"/>
    <w:rsid w:val="00360133"/>
    <w:rsid w:val="00360212"/>
    <w:rsid w:val="00361211"/>
    <w:rsid w:val="00361A70"/>
    <w:rsid w:val="00361E5D"/>
    <w:rsid w:val="003625AB"/>
    <w:rsid w:val="00362847"/>
    <w:rsid w:val="00366529"/>
    <w:rsid w:val="00370C93"/>
    <w:rsid w:val="00370F77"/>
    <w:rsid w:val="003712ED"/>
    <w:rsid w:val="00375887"/>
    <w:rsid w:val="00375B19"/>
    <w:rsid w:val="00375EB1"/>
    <w:rsid w:val="0037681B"/>
    <w:rsid w:val="00380EDD"/>
    <w:rsid w:val="00382ADF"/>
    <w:rsid w:val="00382B82"/>
    <w:rsid w:val="00383051"/>
    <w:rsid w:val="00383428"/>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319F"/>
    <w:rsid w:val="003B5119"/>
    <w:rsid w:val="003B628D"/>
    <w:rsid w:val="003B794B"/>
    <w:rsid w:val="003B7AAC"/>
    <w:rsid w:val="003C0592"/>
    <w:rsid w:val="003C170E"/>
    <w:rsid w:val="003C35A4"/>
    <w:rsid w:val="003C3C79"/>
    <w:rsid w:val="003C3F23"/>
    <w:rsid w:val="003C4278"/>
    <w:rsid w:val="003D2DC6"/>
    <w:rsid w:val="003D44DC"/>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7934"/>
    <w:rsid w:val="00400640"/>
    <w:rsid w:val="004010C8"/>
    <w:rsid w:val="00402FF6"/>
    <w:rsid w:val="0040475D"/>
    <w:rsid w:val="00410452"/>
    <w:rsid w:val="00411BEB"/>
    <w:rsid w:val="00411E4D"/>
    <w:rsid w:val="00413263"/>
    <w:rsid w:val="00413367"/>
    <w:rsid w:val="00415353"/>
    <w:rsid w:val="0041677E"/>
    <w:rsid w:val="00416A63"/>
    <w:rsid w:val="00417980"/>
    <w:rsid w:val="00417DAB"/>
    <w:rsid w:val="00420422"/>
    <w:rsid w:val="00421CC5"/>
    <w:rsid w:val="00422FF4"/>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58CD"/>
    <w:rsid w:val="00446722"/>
    <w:rsid w:val="00447D9E"/>
    <w:rsid w:val="00451DD8"/>
    <w:rsid w:val="0045444D"/>
    <w:rsid w:val="00455902"/>
    <w:rsid w:val="0045632B"/>
    <w:rsid w:val="0045782A"/>
    <w:rsid w:val="004578B1"/>
    <w:rsid w:val="00460121"/>
    <w:rsid w:val="00461212"/>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1E4"/>
    <w:rsid w:val="004843E1"/>
    <w:rsid w:val="00484D92"/>
    <w:rsid w:val="0048631B"/>
    <w:rsid w:val="00487590"/>
    <w:rsid w:val="00490625"/>
    <w:rsid w:val="00491F60"/>
    <w:rsid w:val="004968AB"/>
    <w:rsid w:val="00496A27"/>
    <w:rsid w:val="00497EE2"/>
    <w:rsid w:val="004A0C2B"/>
    <w:rsid w:val="004A156C"/>
    <w:rsid w:val="004A2A51"/>
    <w:rsid w:val="004A4661"/>
    <w:rsid w:val="004A4984"/>
    <w:rsid w:val="004A49C4"/>
    <w:rsid w:val="004A52FF"/>
    <w:rsid w:val="004A722F"/>
    <w:rsid w:val="004A73EB"/>
    <w:rsid w:val="004A75C7"/>
    <w:rsid w:val="004A7FC6"/>
    <w:rsid w:val="004B0546"/>
    <w:rsid w:val="004B4D2A"/>
    <w:rsid w:val="004B5E78"/>
    <w:rsid w:val="004B772B"/>
    <w:rsid w:val="004C0C85"/>
    <w:rsid w:val="004C1698"/>
    <w:rsid w:val="004C1B0D"/>
    <w:rsid w:val="004C44C5"/>
    <w:rsid w:val="004C46AD"/>
    <w:rsid w:val="004C5DDB"/>
    <w:rsid w:val="004C69B5"/>
    <w:rsid w:val="004C6B7F"/>
    <w:rsid w:val="004D04B1"/>
    <w:rsid w:val="004D18F0"/>
    <w:rsid w:val="004D213E"/>
    <w:rsid w:val="004D36A1"/>
    <w:rsid w:val="004D4230"/>
    <w:rsid w:val="004D5CF7"/>
    <w:rsid w:val="004D72D6"/>
    <w:rsid w:val="004D7474"/>
    <w:rsid w:val="004E018D"/>
    <w:rsid w:val="004E1A6F"/>
    <w:rsid w:val="004E3B25"/>
    <w:rsid w:val="004E4442"/>
    <w:rsid w:val="004E4E2B"/>
    <w:rsid w:val="004F014D"/>
    <w:rsid w:val="004F03DD"/>
    <w:rsid w:val="004F0509"/>
    <w:rsid w:val="004F1637"/>
    <w:rsid w:val="004F2AAB"/>
    <w:rsid w:val="004F364C"/>
    <w:rsid w:val="004F3F3D"/>
    <w:rsid w:val="004F4E46"/>
    <w:rsid w:val="004F62DC"/>
    <w:rsid w:val="004F7F31"/>
    <w:rsid w:val="005006F3"/>
    <w:rsid w:val="005025ED"/>
    <w:rsid w:val="0050286B"/>
    <w:rsid w:val="00503FE4"/>
    <w:rsid w:val="005047D8"/>
    <w:rsid w:val="00504D8D"/>
    <w:rsid w:val="00504FA7"/>
    <w:rsid w:val="00506406"/>
    <w:rsid w:val="0050713B"/>
    <w:rsid w:val="0051000B"/>
    <w:rsid w:val="0051097F"/>
    <w:rsid w:val="00510B45"/>
    <w:rsid w:val="00511050"/>
    <w:rsid w:val="00512125"/>
    <w:rsid w:val="00512ED4"/>
    <w:rsid w:val="005138C6"/>
    <w:rsid w:val="00513915"/>
    <w:rsid w:val="00513BA0"/>
    <w:rsid w:val="00515448"/>
    <w:rsid w:val="00516B68"/>
    <w:rsid w:val="00517BCF"/>
    <w:rsid w:val="005208C1"/>
    <w:rsid w:val="00522DC2"/>
    <w:rsid w:val="00525284"/>
    <w:rsid w:val="005267A5"/>
    <w:rsid w:val="00527A84"/>
    <w:rsid w:val="00533740"/>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687"/>
    <w:rsid w:val="00566EA3"/>
    <w:rsid w:val="00567E68"/>
    <w:rsid w:val="00570380"/>
    <w:rsid w:val="00570D08"/>
    <w:rsid w:val="00571CA2"/>
    <w:rsid w:val="00574008"/>
    <w:rsid w:val="005740A3"/>
    <w:rsid w:val="00575C85"/>
    <w:rsid w:val="00580AC8"/>
    <w:rsid w:val="00583213"/>
    <w:rsid w:val="00583FC6"/>
    <w:rsid w:val="00585773"/>
    <w:rsid w:val="00586254"/>
    <w:rsid w:val="00586921"/>
    <w:rsid w:val="0058798F"/>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0060"/>
    <w:rsid w:val="005B132B"/>
    <w:rsid w:val="005B1C5F"/>
    <w:rsid w:val="005B268E"/>
    <w:rsid w:val="005C15E4"/>
    <w:rsid w:val="005C1B60"/>
    <w:rsid w:val="005C1C4B"/>
    <w:rsid w:val="005C1D5D"/>
    <w:rsid w:val="005C31A9"/>
    <w:rsid w:val="005C4CDA"/>
    <w:rsid w:val="005C6C9E"/>
    <w:rsid w:val="005C7043"/>
    <w:rsid w:val="005C7317"/>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E4469"/>
    <w:rsid w:val="005E67BB"/>
    <w:rsid w:val="005E7AD5"/>
    <w:rsid w:val="005F17B1"/>
    <w:rsid w:val="005F251C"/>
    <w:rsid w:val="005F292F"/>
    <w:rsid w:val="005F3E9D"/>
    <w:rsid w:val="005F6DDE"/>
    <w:rsid w:val="006006D4"/>
    <w:rsid w:val="00603B1D"/>
    <w:rsid w:val="006055E4"/>
    <w:rsid w:val="00605732"/>
    <w:rsid w:val="00605FBD"/>
    <w:rsid w:val="00610C66"/>
    <w:rsid w:val="00610CE8"/>
    <w:rsid w:val="0061136D"/>
    <w:rsid w:val="00611B11"/>
    <w:rsid w:val="0061378C"/>
    <w:rsid w:val="00613D2C"/>
    <w:rsid w:val="00617764"/>
    <w:rsid w:val="00617D26"/>
    <w:rsid w:val="006203C1"/>
    <w:rsid w:val="006205D0"/>
    <w:rsid w:val="0062549C"/>
    <w:rsid w:val="00626EF8"/>
    <w:rsid w:val="006272AA"/>
    <w:rsid w:val="006278F2"/>
    <w:rsid w:val="00631F57"/>
    <w:rsid w:val="006345D9"/>
    <w:rsid w:val="00642DEE"/>
    <w:rsid w:val="0064371A"/>
    <w:rsid w:val="0064440E"/>
    <w:rsid w:val="0064490A"/>
    <w:rsid w:val="0064663F"/>
    <w:rsid w:val="00646E55"/>
    <w:rsid w:val="00647EA0"/>
    <w:rsid w:val="00650847"/>
    <w:rsid w:val="00651808"/>
    <w:rsid w:val="00651A5D"/>
    <w:rsid w:val="00653298"/>
    <w:rsid w:val="00653A10"/>
    <w:rsid w:val="0065414D"/>
    <w:rsid w:val="00655B0C"/>
    <w:rsid w:val="006570E9"/>
    <w:rsid w:val="00657992"/>
    <w:rsid w:val="0066208C"/>
    <w:rsid w:val="0066442C"/>
    <w:rsid w:val="00665B41"/>
    <w:rsid w:val="00665E56"/>
    <w:rsid w:val="00665F38"/>
    <w:rsid w:val="006700B4"/>
    <w:rsid w:val="0067438C"/>
    <w:rsid w:val="0067520E"/>
    <w:rsid w:val="006752C1"/>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26A2"/>
    <w:rsid w:val="006951E5"/>
    <w:rsid w:val="00696103"/>
    <w:rsid w:val="00697536"/>
    <w:rsid w:val="00697F9F"/>
    <w:rsid w:val="006A449D"/>
    <w:rsid w:val="006A601E"/>
    <w:rsid w:val="006A6754"/>
    <w:rsid w:val="006A6F6A"/>
    <w:rsid w:val="006B2F2F"/>
    <w:rsid w:val="006B455C"/>
    <w:rsid w:val="006B46ED"/>
    <w:rsid w:val="006B6650"/>
    <w:rsid w:val="006B77D1"/>
    <w:rsid w:val="006C0962"/>
    <w:rsid w:val="006C12C0"/>
    <w:rsid w:val="006C2636"/>
    <w:rsid w:val="006C3085"/>
    <w:rsid w:val="006C4405"/>
    <w:rsid w:val="006C4F29"/>
    <w:rsid w:val="006C5F00"/>
    <w:rsid w:val="006C77FF"/>
    <w:rsid w:val="006D0168"/>
    <w:rsid w:val="006D312A"/>
    <w:rsid w:val="006D5A96"/>
    <w:rsid w:val="006D71C8"/>
    <w:rsid w:val="006D7F0C"/>
    <w:rsid w:val="006E203B"/>
    <w:rsid w:val="006E3466"/>
    <w:rsid w:val="006E38B9"/>
    <w:rsid w:val="006E38C2"/>
    <w:rsid w:val="006E40F6"/>
    <w:rsid w:val="006E4D56"/>
    <w:rsid w:val="006E5714"/>
    <w:rsid w:val="006E6EA7"/>
    <w:rsid w:val="006E770D"/>
    <w:rsid w:val="006F0B36"/>
    <w:rsid w:val="006F4770"/>
    <w:rsid w:val="00700030"/>
    <w:rsid w:val="007008F6"/>
    <w:rsid w:val="007013AF"/>
    <w:rsid w:val="00705091"/>
    <w:rsid w:val="00706B0C"/>
    <w:rsid w:val="00706F04"/>
    <w:rsid w:val="0071279C"/>
    <w:rsid w:val="00713C7B"/>
    <w:rsid w:val="00714C42"/>
    <w:rsid w:val="007151DC"/>
    <w:rsid w:val="00715759"/>
    <w:rsid w:val="007169F5"/>
    <w:rsid w:val="00720933"/>
    <w:rsid w:val="007211A0"/>
    <w:rsid w:val="00721934"/>
    <w:rsid w:val="00723501"/>
    <w:rsid w:val="0072396F"/>
    <w:rsid w:val="00723DE9"/>
    <w:rsid w:val="007271AF"/>
    <w:rsid w:val="007273E6"/>
    <w:rsid w:val="007307EA"/>
    <w:rsid w:val="00730F62"/>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3A46"/>
    <w:rsid w:val="00755F48"/>
    <w:rsid w:val="00760C8B"/>
    <w:rsid w:val="007611F7"/>
    <w:rsid w:val="00761979"/>
    <w:rsid w:val="00762917"/>
    <w:rsid w:val="00763F46"/>
    <w:rsid w:val="00764665"/>
    <w:rsid w:val="00764E0C"/>
    <w:rsid w:val="00764EBB"/>
    <w:rsid w:val="00764EC9"/>
    <w:rsid w:val="00765EA1"/>
    <w:rsid w:val="0076600A"/>
    <w:rsid w:val="00766C6A"/>
    <w:rsid w:val="00766EF5"/>
    <w:rsid w:val="007713E3"/>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13C9"/>
    <w:rsid w:val="00794E61"/>
    <w:rsid w:val="007A0081"/>
    <w:rsid w:val="007A14BB"/>
    <w:rsid w:val="007A17AE"/>
    <w:rsid w:val="007A23C7"/>
    <w:rsid w:val="007A5E50"/>
    <w:rsid w:val="007A7DC0"/>
    <w:rsid w:val="007B104A"/>
    <w:rsid w:val="007B3138"/>
    <w:rsid w:val="007B32D3"/>
    <w:rsid w:val="007B3740"/>
    <w:rsid w:val="007B4852"/>
    <w:rsid w:val="007B5569"/>
    <w:rsid w:val="007B557B"/>
    <w:rsid w:val="007B72E5"/>
    <w:rsid w:val="007B7CB6"/>
    <w:rsid w:val="007B7E11"/>
    <w:rsid w:val="007C0E8C"/>
    <w:rsid w:val="007C1667"/>
    <w:rsid w:val="007C685E"/>
    <w:rsid w:val="007C7977"/>
    <w:rsid w:val="007C7C21"/>
    <w:rsid w:val="007C7C80"/>
    <w:rsid w:val="007D0D42"/>
    <w:rsid w:val="007D105A"/>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03BF"/>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2627"/>
    <w:rsid w:val="00846FF8"/>
    <w:rsid w:val="00847A42"/>
    <w:rsid w:val="00847CDD"/>
    <w:rsid w:val="008521DD"/>
    <w:rsid w:val="0085252F"/>
    <w:rsid w:val="0085312F"/>
    <w:rsid w:val="008534A5"/>
    <w:rsid w:val="00853949"/>
    <w:rsid w:val="00854F34"/>
    <w:rsid w:val="00855190"/>
    <w:rsid w:val="00856DC7"/>
    <w:rsid w:val="00857363"/>
    <w:rsid w:val="00857C89"/>
    <w:rsid w:val="00860430"/>
    <w:rsid w:val="00862A08"/>
    <w:rsid w:val="00863551"/>
    <w:rsid w:val="0086446B"/>
    <w:rsid w:val="00865449"/>
    <w:rsid w:val="0086646A"/>
    <w:rsid w:val="00867141"/>
    <w:rsid w:val="0086719D"/>
    <w:rsid w:val="008674AC"/>
    <w:rsid w:val="0087014D"/>
    <w:rsid w:val="008702F8"/>
    <w:rsid w:val="008705D6"/>
    <w:rsid w:val="00870CD0"/>
    <w:rsid w:val="00871B50"/>
    <w:rsid w:val="00873E0E"/>
    <w:rsid w:val="0087447C"/>
    <w:rsid w:val="00877C91"/>
    <w:rsid w:val="008800F3"/>
    <w:rsid w:val="0088180D"/>
    <w:rsid w:val="008818B3"/>
    <w:rsid w:val="00883F81"/>
    <w:rsid w:val="0088440A"/>
    <w:rsid w:val="00890B05"/>
    <w:rsid w:val="0089113B"/>
    <w:rsid w:val="00892056"/>
    <w:rsid w:val="00894151"/>
    <w:rsid w:val="00894CB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2AC"/>
    <w:rsid w:val="008C6894"/>
    <w:rsid w:val="008D02BA"/>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A54"/>
    <w:rsid w:val="008F7925"/>
    <w:rsid w:val="009003CE"/>
    <w:rsid w:val="00900D57"/>
    <w:rsid w:val="00904D51"/>
    <w:rsid w:val="00905CF1"/>
    <w:rsid w:val="00905E36"/>
    <w:rsid w:val="00906D77"/>
    <w:rsid w:val="00911CD5"/>
    <w:rsid w:val="00911D70"/>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0DB1"/>
    <w:rsid w:val="0096295F"/>
    <w:rsid w:val="00963B18"/>
    <w:rsid w:val="00964BB2"/>
    <w:rsid w:val="00965A1D"/>
    <w:rsid w:val="00965E82"/>
    <w:rsid w:val="00967C2F"/>
    <w:rsid w:val="009703BF"/>
    <w:rsid w:val="00971417"/>
    <w:rsid w:val="00972DC9"/>
    <w:rsid w:val="00977543"/>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2C70"/>
    <w:rsid w:val="009B3E6F"/>
    <w:rsid w:val="009B4197"/>
    <w:rsid w:val="009B4985"/>
    <w:rsid w:val="009B67EB"/>
    <w:rsid w:val="009B702B"/>
    <w:rsid w:val="009B7508"/>
    <w:rsid w:val="009B7574"/>
    <w:rsid w:val="009C0342"/>
    <w:rsid w:val="009C16B7"/>
    <w:rsid w:val="009C20D7"/>
    <w:rsid w:val="009C2278"/>
    <w:rsid w:val="009C4014"/>
    <w:rsid w:val="009C6FD8"/>
    <w:rsid w:val="009C711B"/>
    <w:rsid w:val="009C72C0"/>
    <w:rsid w:val="009D0D60"/>
    <w:rsid w:val="009D1421"/>
    <w:rsid w:val="009D1A1B"/>
    <w:rsid w:val="009D1A97"/>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953"/>
    <w:rsid w:val="00A12F1B"/>
    <w:rsid w:val="00A138F2"/>
    <w:rsid w:val="00A15691"/>
    <w:rsid w:val="00A15ED2"/>
    <w:rsid w:val="00A163C9"/>
    <w:rsid w:val="00A170A7"/>
    <w:rsid w:val="00A1763E"/>
    <w:rsid w:val="00A17B97"/>
    <w:rsid w:val="00A17D49"/>
    <w:rsid w:val="00A2009B"/>
    <w:rsid w:val="00A206BF"/>
    <w:rsid w:val="00A2078A"/>
    <w:rsid w:val="00A21683"/>
    <w:rsid w:val="00A21769"/>
    <w:rsid w:val="00A22C80"/>
    <w:rsid w:val="00A22D50"/>
    <w:rsid w:val="00A23725"/>
    <w:rsid w:val="00A255CF"/>
    <w:rsid w:val="00A26817"/>
    <w:rsid w:val="00A26843"/>
    <w:rsid w:val="00A30472"/>
    <w:rsid w:val="00A31028"/>
    <w:rsid w:val="00A31BA2"/>
    <w:rsid w:val="00A31F06"/>
    <w:rsid w:val="00A32B8F"/>
    <w:rsid w:val="00A33A9A"/>
    <w:rsid w:val="00A33F35"/>
    <w:rsid w:val="00A34652"/>
    <w:rsid w:val="00A36509"/>
    <w:rsid w:val="00A41109"/>
    <w:rsid w:val="00A42326"/>
    <w:rsid w:val="00A460CB"/>
    <w:rsid w:val="00A463D8"/>
    <w:rsid w:val="00A47696"/>
    <w:rsid w:val="00A505FC"/>
    <w:rsid w:val="00A50774"/>
    <w:rsid w:val="00A5209D"/>
    <w:rsid w:val="00A532A5"/>
    <w:rsid w:val="00A54154"/>
    <w:rsid w:val="00A547CF"/>
    <w:rsid w:val="00A57973"/>
    <w:rsid w:val="00A61A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683"/>
    <w:rsid w:val="00A8675F"/>
    <w:rsid w:val="00A9038B"/>
    <w:rsid w:val="00A90EEE"/>
    <w:rsid w:val="00A9338C"/>
    <w:rsid w:val="00AA24A8"/>
    <w:rsid w:val="00AA491D"/>
    <w:rsid w:val="00AA7F5C"/>
    <w:rsid w:val="00AB0882"/>
    <w:rsid w:val="00AB1D5D"/>
    <w:rsid w:val="00AB30C6"/>
    <w:rsid w:val="00AB3B72"/>
    <w:rsid w:val="00AB3D77"/>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D6AB6"/>
    <w:rsid w:val="00AE1D08"/>
    <w:rsid w:val="00AE273A"/>
    <w:rsid w:val="00AE2A96"/>
    <w:rsid w:val="00AE36A5"/>
    <w:rsid w:val="00AE6210"/>
    <w:rsid w:val="00AE62B7"/>
    <w:rsid w:val="00AE6303"/>
    <w:rsid w:val="00AE7715"/>
    <w:rsid w:val="00AF00AB"/>
    <w:rsid w:val="00AF00B6"/>
    <w:rsid w:val="00AF0866"/>
    <w:rsid w:val="00AF0C68"/>
    <w:rsid w:val="00AF2393"/>
    <w:rsid w:val="00AF2395"/>
    <w:rsid w:val="00AF2FE7"/>
    <w:rsid w:val="00AF4375"/>
    <w:rsid w:val="00AF440F"/>
    <w:rsid w:val="00AF738B"/>
    <w:rsid w:val="00AF780A"/>
    <w:rsid w:val="00AF7E0E"/>
    <w:rsid w:val="00B035F7"/>
    <w:rsid w:val="00B03768"/>
    <w:rsid w:val="00B04553"/>
    <w:rsid w:val="00B050F4"/>
    <w:rsid w:val="00B059A1"/>
    <w:rsid w:val="00B0737B"/>
    <w:rsid w:val="00B0768B"/>
    <w:rsid w:val="00B07F83"/>
    <w:rsid w:val="00B105B5"/>
    <w:rsid w:val="00B10C3A"/>
    <w:rsid w:val="00B10D43"/>
    <w:rsid w:val="00B11932"/>
    <w:rsid w:val="00B11D08"/>
    <w:rsid w:val="00B14D90"/>
    <w:rsid w:val="00B15432"/>
    <w:rsid w:val="00B16058"/>
    <w:rsid w:val="00B1714E"/>
    <w:rsid w:val="00B173C9"/>
    <w:rsid w:val="00B204D1"/>
    <w:rsid w:val="00B27AB0"/>
    <w:rsid w:val="00B3009C"/>
    <w:rsid w:val="00B3258C"/>
    <w:rsid w:val="00B32B6B"/>
    <w:rsid w:val="00B32F87"/>
    <w:rsid w:val="00B332ED"/>
    <w:rsid w:val="00B33428"/>
    <w:rsid w:val="00B33E81"/>
    <w:rsid w:val="00B340EB"/>
    <w:rsid w:val="00B34C63"/>
    <w:rsid w:val="00B352B6"/>
    <w:rsid w:val="00B370BA"/>
    <w:rsid w:val="00B42F4D"/>
    <w:rsid w:val="00B441C1"/>
    <w:rsid w:val="00B44AFC"/>
    <w:rsid w:val="00B46687"/>
    <w:rsid w:val="00B47CCB"/>
    <w:rsid w:val="00B50959"/>
    <w:rsid w:val="00B5234B"/>
    <w:rsid w:val="00B52C54"/>
    <w:rsid w:val="00B611CA"/>
    <w:rsid w:val="00B615BD"/>
    <w:rsid w:val="00B6583B"/>
    <w:rsid w:val="00B666E4"/>
    <w:rsid w:val="00B70316"/>
    <w:rsid w:val="00B72CFC"/>
    <w:rsid w:val="00B7510C"/>
    <w:rsid w:val="00B75864"/>
    <w:rsid w:val="00B75F54"/>
    <w:rsid w:val="00B76721"/>
    <w:rsid w:val="00B8082C"/>
    <w:rsid w:val="00B80F1E"/>
    <w:rsid w:val="00B81BF1"/>
    <w:rsid w:val="00B826AD"/>
    <w:rsid w:val="00B82E28"/>
    <w:rsid w:val="00B85AFC"/>
    <w:rsid w:val="00B85BD9"/>
    <w:rsid w:val="00B860C0"/>
    <w:rsid w:val="00B86541"/>
    <w:rsid w:val="00B86FF4"/>
    <w:rsid w:val="00B877CC"/>
    <w:rsid w:val="00B90712"/>
    <w:rsid w:val="00B92235"/>
    <w:rsid w:val="00B93562"/>
    <w:rsid w:val="00B942D5"/>
    <w:rsid w:val="00B946AA"/>
    <w:rsid w:val="00B95706"/>
    <w:rsid w:val="00B9605B"/>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58F"/>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0E1B"/>
    <w:rsid w:val="00BE318E"/>
    <w:rsid w:val="00BE6933"/>
    <w:rsid w:val="00BE7DF8"/>
    <w:rsid w:val="00BF0E95"/>
    <w:rsid w:val="00BF26EA"/>
    <w:rsid w:val="00BF2BDC"/>
    <w:rsid w:val="00BF3127"/>
    <w:rsid w:val="00BF32DA"/>
    <w:rsid w:val="00BF3DAE"/>
    <w:rsid w:val="00BF3F57"/>
    <w:rsid w:val="00BF5124"/>
    <w:rsid w:val="00BF5515"/>
    <w:rsid w:val="00BF553E"/>
    <w:rsid w:val="00BF5916"/>
    <w:rsid w:val="00BF5AC2"/>
    <w:rsid w:val="00BF7E71"/>
    <w:rsid w:val="00C002C2"/>
    <w:rsid w:val="00C04D41"/>
    <w:rsid w:val="00C04D58"/>
    <w:rsid w:val="00C0552D"/>
    <w:rsid w:val="00C06610"/>
    <w:rsid w:val="00C07CC1"/>
    <w:rsid w:val="00C10CAB"/>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0DAD"/>
    <w:rsid w:val="00C411B8"/>
    <w:rsid w:val="00C4505C"/>
    <w:rsid w:val="00C50E27"/>
    <w:rsid w:val="00C51A46"/>
    <w:rsid w:val="00C53416"/>
    <w:rsid w:val="00C5369D"/>
    <w:rsid w:val="00C54B21"/>
    <w:rsid w:val="00C55C33"/>
    <w:rsid w:val="00C562AD"/>
    <w:rsid w:val="00C570D7"/>
    <w:rsid w:val="00C576EC"/>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1BF9"/>
    <w:rsid w:val="00C82610"/>
    <w:rsid w:val="00C83EDE"/>
    <w:rsid w:val="00C8446D"/>
    <w:rsid w:val="00C844C8"/>
    <w:rsid w:val="00C84CF6"/>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A80"/>
    <w:rsid w:val="00CA6012"/>
    <w:rsid w:val="00CA73B9"/>
    <w:rsid w:val="00CB06DF"/>
    <w:rsid w:val="00CB10E0"/>
    <w:rsid w:val="00CB2979"/>
    <w:rsid w:val="00CB2C89"/>
    <w:rsid w:val="00CB3551"/>
    <w:rsid w:val="00CB4265"/>
    <w:rsid w:val="00CC0F01"/>
    <w:rsid w:val="00CC1340"/>
    <w:rsid w:val="00CC2F4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337"/>
    <w:rsid w:val="00CE24C8"/>
    <w:rsid w:val="00CE349C"/>
    <w:rsid w:val="00CE4D21"/>
    <w:rsid w:val="00CE5026"/>
    <w:rsid w:val="00CE5551"/>
    <w:rsid w:val="00CF0911"/>
    <w:rsid w:val="00CF0D45"/>
    <w:rsid w:val="00CF3EF1"/>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6DA"/>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6057"/>
    <w:rsid w:val="00D37437"/>
    <w:rsid w:val="00D37C3E"/>
    <w:rsid w:val="00D37D0B"/>
    <w:rsid w:val="00D403D5"/>
    <w:rsid w:val="00D40690"/>
    <w:rsid w:val="00D4098F"/>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2AF"/>
    <w:rsid w:val="00D52F88"/>
    <w:rsid w:val="00D53967"/>
    <w:rsid w:val="00D540A7"/>
    <w:rsid w:val="00D55C4F"/>
    <w:rsid w:val="00D57A61"/>
    <w:rsid w:val="00D6119F"/>
    <w:rsid w:val="00D614D9"/>
    <w:rsid w:val="00D62DC7"/>
    <w:rsid w:val="00D66032"/>
    <w:rsid w:val="00D673EF"/>
    <w:rsid w:val="00D70413"/>
    <w:rsid w:val="00D70F23"/>
    <w:rsid w:val="00D71EFE"/>
    <w:rsid w:val="00D748C2"/>
    <w:rsid w:val="00D75268"/>
    <w:rsid w:val="00D7530D"/>
    <w:rsid w:val="00D763C1"/>
    <w:rsid w:val="00D76C50"/>
    <w:rsid w:val="00D777D9"/>
    <w:rsid w:val="00D77A53"/>
    <w:rsid w:val="00D82881"/>
    <w:rsid w:val="00D86082"/>
    <w:rsid w:val="00D865DF"/>
    <w:rsid w:val="00D87076"/>
    <w:rsid w:val="00D92D28"/>
    <w:rsid w:val="00D9522E"/>
    <w:rsid w:val="00D969B2"/>
    <w:rsid w:val="00D96E4C"/>
    <w:rsid w:val="00D9706D"/>
    <w:rsid w:val="00DA1774"/>
    <w:rsid w:val="00DA3947"/>
    <w:rsid w:val="00DA4E5D"/>
    <w:rsid w:val="00DA5D36"/>
    <w:rsid w:val="00DA60B5"/>
    <w:rsid w:val="00DA7599"/>
    <w:rsid w:val="00DA75AC"/>
    <w:rsid w:val="00DB08AE"/>
    <w:rsid w:val="00DB0DCD"/>
    <w:rsid w:val="00DB249A"/>
    <w:rsid w:val="00DB26CF"/>
    <w:rsid w:val="00DB3EB8"/>
    <w:rsid w:val="00DB5BF1"/>
    <w:rsid w:val="00DB726C"/>
    <w:rsid w:val="00DC0D22"/>
    <w:rsid w:val="00DC15C3"/>
    <w:rsid w:val="00DC43B4"/>
    <w:rsid w:val="00DC53FB"/>
    <w:rsid w:val="00DC6884"/>
    <w:rsid w:val="00DC6B61"/>
    <w:rsid w:val="00DC75B6"/>
    <w:rsid w:val="00DC7839"/>
    <w:rsid w:val="00DC7D97"/>
    <w:rsid w:val="00DC7ED7"/>
    <w:rsid w:val="00DD3AC0"/>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5ACC"/>
    <w:rsid w:val="00E0759D"/>
    <w:rsid w:val="00E1039C"/>
    <w:rsid w:val="00E13B16"/>
    <w:rsid w:val="00E13E79"/>
    <w:rsid w:val="00E145A1"/>
    <w:rsid w:val="00E14F08"/>
    <w:rsid w:val="00E15CD2"/>
    <w:rsid w:val="00E15ECB"/>
    <w:rsid w:val="00E17540"/>
    <w:rsid w:val="00E1780F"/>
    <w:rsid w:val="00E20992"/>
    <w:rsid w:val="00E21108"/>
    <w:rsid w:val="00E228D7"/>
    <w:rsid w:val="00E22B1B"/>
    <w:rsid w:val="00E23C56"/>
    <w:rsid w:val="00E250A6"/>
    <w:rsid w:val="00E2621F"/>
    <w:rsid w:val="00E3160D"/>
    <w:rsid w:val="00E3174F"/>
    <w:rsid w:val="00E348E5"/>
    <w:rsid w:val="00E36A6A"/>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9CE"/>
    <w:rsid w:val="00E6064D"/>
    <w:rsid w:val="00E60F25"/>
    <w:rsid w:val="00E61271"/>
    <w:rsid w:val="00E6264E"/>
    <w:rsid w:val="00E627C5"/>
    <w:rsid w:val="00E63E9E"/>
    <w:rsid w:val="00E648AA"/>
    <w:rsid w:val="00E65387"/>
    <w:rsid w:val="00E65729"/>
    <w:rsid w:val="00E6664B"/>
    <w:rsid w:val="00E678A4"/>
    <w:rsid w:val="00E678F6"/>
    <w:rsid w:val="00E70B14"/>
    <w:rsid w:val="00E71161"/>
    <w:rsid w:val="00E71253"/>
    <w:rsid w:val="00E71485"/>
    <w:rsid w:val="00E726BB"/>
    <w:rsid w:val="00E73532"/>
    <w:rsid w:val="00E76457"/>
    <w:rsid w:val="00E8144C"/>
    <w:rsid w:val="00E814B2"/>
    <w:rsid w:val="00E815C8"/>
    <w:rsid w:val="00E818E2"/>
    <w:rsid w:val="00E82206"/>
    <w:rsid w:val="00E85856"/>
    <w:rsid w:val="00E91757"/>
    <w:rsid w:val="00E91B1E"/>
    <w:rsid w:val="00E9293C"/>
    <w:rsid w:val="00E94BBE"/>
    <w:rsid w:val="00E9711C"/>
    <w:rsid w:val="00EA0E97"/>
    <w:rsid w:val="00EA1182"/>
    <w:rsid w:val="00EA33C1"/>
    <w:rsid w:val="00EA39E1"/>
    <w:rsid w:val="00EA3A46"/>
    <w:rsid w:val="00EA55C9"/>
    <w:rsid w:val="00EA7499"/>
    <w:rsid w:val="00EB0621"/>
    <w:rsid w:val="00EB258C"/>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79D"/>
    <w:rsid w:val="00EF68C5"/>
    <w:rsid w:val="00F00AF4"/>
    <w:rsid w:val="00F02293"/>
    <w:rsid w:val="00F0450F"/>
    <w:rsid w:val="00F07361"/>
    <w:rsid w:val="00F07DC1"/>
    <w:rsid w:val="00F12615"/>
    <w:rsid w:val="00F134CE"/>
    <w:rsid w:val="00F14713"/>
    <w:rsid w:val="00F17B92"/>
    <w:rsid w:val="00F21E78"/>
    <w:rsid w:val="00F22AFA"/>
    <w:rsid w:val="00F2328D"/>
    <w:rsid w:val="00F241CD"/>
    <w:rsid w:val="00F252B1"/>
    <w:rsid w:val="00F26F6A"/>
    <w:rsid w:val="00F27AC8"/>
    <w:rsid w:val="00F27F24"/>
    <w:rsid w:val="00F30658"/>
    <w:rsid w:val="00F32AE4"/>
    <w:rsid w:val="00F3346F"/>
    <w:rsid w:val="00F34E4E"/>
    <w:rsid w:val="00F36C30"/>
    <w:rsid w:val="00F429BC"/>
    <w:rsid w:val="00F42EDF"/>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20D"/>
    <w:rsid w:val="00F6355B"/>
    <w:rsid w:val="00F64AB8"/>
    <w:rsid w:val="00F64C56"/>
    <w:rsid w:val="00F66720"/>
    <w:rsid w:val="00F672E6"/>
    <w:rsid w:val="00F67F3D"/>
    <w:rsid w:val="00F70D10"/>
    <w:rsid w:val="00F720FA"/>
    <w:rsid w:val="00F72A70"/>
    <w:rsid w:val="00F72C85"/>
    <w:rsid w:val="00F73BBC"/>
    <w:rsid w:val="00F73BDF"/>
    <w:rsid w:val="00F75296"/>
    <w:rsid w:val="00F757CD"/>
    <w:rsid w:val="00F761A9"/>
    <w:rsid w:val="00F77170"/>
    <w:rsid w:val="00F77BCB"/>
    <w:rsid w:val="00F84274"/>
    <w:rsid w:val="00F84711"/>
    <w:rsid w:val="00F847EB"/>
    <w:rsid w:val="00F86A72"/>
    <w:rsid w:val="00F87577"/>
    <w:rsid w:val="00F8771F"/>
    <w:rsid w:val="00F878D7"/>
    <w:rsid w:val="00F900C3"/>
    <w:rsid w:val="00F901F7"/>
    <w:rsid w:val="00F91ADA"/>
    <w:rsid w:val="00F91D22"/>
    <w:rsid w:val="00F96408"/>
    <w:rsid w:val="00F97010"/>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642"/>
    <w:rsid w:val="00FD7D8C"/>
    <w:rsid w:val="00FE379A"/>
    <w:rsid w:val="00FE601F"/>
    <w:rsid w:val="00FE606D"/>
    <w:rsid w:val="00FE79EC"/>
    <w:rsid w:val="00FF07B6"/>
    <w:rsid w:val="00FF1F46"/>
    <w:rsid w:val="00FF384E"/>
    <w:rsid w:val="00FF517C"/>
    <w:rsid w:val="00FF582A"/>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3DFC767E-F17D-4A82-B209-6B26F7AD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5DF"/>
    <w:pPr>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B33E81"/>
    <w:pPr>
      <w:numPr>
        <w:numId w:val="10"/>
      </w:numPr>
      <w:spacing w:before="200"/>
      <w:ind w:left="425" w:hanging="425"/>
      <w:contextualSpacing w:val="0"/>
      <w:jc w:val="left"/>
      <w:outlineLvl w:val="0"/>
    </w:pPr>
    <w:rPr>
      <w:rFonts w:asciiTheme="majorHAnsi" w:hAnsiTheme="majorHAnsi" w:cstheme="majorHAnsi"/>
      <w:b/>
      <w:sz w:val="24"/>
      <w:szCs w:val="2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33E81"/>
    <w:rPr>
      <w:rFonts w:asciiTheme="majorHAnsi" w:hAnsiTheme="majorHAnsi" w:cstheme="majorHAnsi"/>
      <w:b/>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paragraph">
    <w:name w:val="paragraph"/>
    <w:basedOn w:val="Normal"/>
    <w:rsid w:val="00451DD8"/>
    <w:pPr>
      <w:spacing w:before="100" w:beforeAutospacing="1" w:after="100" w:afterAutospacing="1" w:line="240" w:lineRule="auto"/>
      <w:jc w:val="left"/>
    </w:pPr>
    <w:rPr>
      <w:rFonts w:ascii="Times New Roman" w:eastAsia="Times New Roman" w:hAnsi="Times New Roman"/>
      <w:sz w:val="24"/>
      <w:szCs w:val="24"/>
      <w:lang w:eastAsia="en-GB"/>
    </w:rPr>
  </w:style>
  <w:style w:type="character" w:customStyle="1" w:styleId="normaltextrun">
    <w:name w:val="normaltextrun"/>
    <w:basedOn w:val="DefaultParagraphFont"/>
    <w:rsid w:val="00451DD8"/>
  </w:style>
  <w:style w:type="character" w:customStyle="1" w:styleId="eop">
    <w:name w:val="eop"/>
    <w:basedOn w:val="DefaultParagraphFont"/>
    <w:rsid w:val="00451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9784313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ational-standards-of-excellence-for-headteacher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963C72-DC3E-4308-9A21-99E0FC4B9C9F}">
  <ds:schemaRefs>
    <ds:schemaRef ds:uri="http://schemas.microsoft.com/sharepoint/v3/contenttype/form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86998E3C-E73C-4E3A-B07E-32B39D8BA853}">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4.xml><?xml version="1.0" encoding="utf-8"?>
<ds:datastoreItem xmlns:ds="http://schemas.openxmlformats.org/officeDocument/2006/customXml" ds:itemID="{03A8361C-6A6E-44A8-837B-ED2423622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Dr D Casserly</cp:lastModifiedBy>
  <cp:revision>7</cp:revision>
  <cp:lastPrinted>2026-10-07T06:45:00Z</cp:lastPrinted>
  <dcterms:created xsi:type="dcterms:W3CDTF">2025-10-06T08:33:00Z</dcterms:created>
  <dcterms:modified xsi:type="dcterms:W3CDTF">2026-10-07T17:25:00Z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