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3199" w14:textId="170D73A4" w:rsidR="007C685E" w:rsidRPr="006E40F6" w:rsidRDefault="00B33E81" w:rsidP="00B33E81">
      <w:pPr>
        <w:jc w:val="center"/>
        <w:rPr>
          <w:rFonts w:eastAsiaTheme="majorEastAsia" w:cs="Arial"/>
          <w:b/>
          <w:sz w:val="24"/>
          <w:szCs w:val="24"/>
          <w:lang w:eastAsia="ja-JP"/>
        </w:rPr>
      </w:pPr>
      <w:r w:rsidRPr="006E40F6">
        <w:rPr>
          <w:rFonts w:eastAsiaTheme="majorEastAsia" w:cs="Arial"/>
          <w:b/>
          <w:sz w:val="24"/>
          <w:szCs w:val="24"/>
          <w:lang w:eastAsia="ja-JP"/>
        </w:rPr>
        <w:t>Single Central Record Policy</w:t>
      </w:r>
      <w:r w:rsidR="00B10D43">
        <w:rPr>
          <w:rFonts w:eastAsiaTheme="majorEastAsia" w:cs="Arial"/>
          <w:b/>
          <w:sz w:val="24"/>
          <w:szCs w:val="24"/>
          <w:lang w:eastAsia="ja-JP"/>
        </w:rPr>
        <w:t xml:space="preserve"> (SCR)</w:t>
      </w:r>
    </w:p>
    <w:p w14:paraId="66D63BA8" w14:textId="77777777" w:rsidR="008203BF" w:rsidRPr="00A57644" w:rsidRDefault="008203BF" w:rsidP="008203BF">
      <w:pPr>
        <w:spacing w:after="0"/>
        <w:rPr>
          <w:rFonts w:cs="Arial"/>
          <w:color w:val="000000" w:themeColor="text1"/>
          <w:sz w:val="24"/>
          <w:szCs w:val="24"/>
        </w:rPr>
      </w:pPr>
      <w:bookmarkStart w:id="0" w:name="_Statement_of_intent_1"/>
      <w:bookmarkEnd w:id="0"/>
    </w:p>
    <w:p w14:paraId="6CC7AABE" w14:textId="5AA6300E" w:rsidR="00977543" w:rsidRDefault="00657992" w:rsidP="00451DD8">
      <w:pPr>
        <w:spacing w:after="0" w:line="240" w:lineRule="auto"/>
        <w:jc w:val="left"/>
        <w:rPr>
          <w:rFonts w:eastAsia="Arial"/>
        </w:rPr>
      </w:pPr>
      <w:r>
        <w:rPr>
          <w:rFonts w:eastAsia="Arial"/>
        </w:rPr>
        <w:t>St Paul</w:t>
      </w:r>
      <w:r w:rsidR="00B10D43">
        <w:rPr>
          <w:rFonts w:eastAsia="Arial"/>
        </w:rPr>
        <w:t>’</w:t>
      </w:r>
      <w:r>
        <w:rPr>
          <w:rFonts w:eastAsia="Arial"/>
        </w:rPr>
        <w:t xml:space="preserve">s School </w:t>
      </w:r>
      <w:r w:rsidR="00B33E81">
        <w:rPr>
          <w:rFonts w:eastAsia="Arial"/>
        </w:rPr>
        <w:t>f</w:t>
      </w:r>
      <w:r>
        <w:rPr>
          <w:rFonts w:eastAsia="Arial"/>
        </w:rPr>
        <w:t xml:space="preserve">or Girls </w:t>
      </w:r>
      <w:r w:rsidR="00977543" w:rsidRPr="00BE5A51">
        <w:rPr>
          <w:rFonts w:eastAsia="Arial"/>
        </w:rPr>
        <w:t xml:space="preserve">is </w:t>
      </w:r>
      <w:r w:rsidR="00977543" w:rsidRPr="00BE5A51">
        <w:rPr>
          <w:rFonts w:eastAsia="Arial"/>
          <w:color w:val="000000"/>
        </w:rPr>
        <w:t>committed</w:t>
      </w:r>
      <w:r w:rsidR="00977543" w:rsidRPr="00BE5A51">
        <w:rPr>
          <w:rFonts w:eastAsia="Arial"/>
        </w:rPr>
        <w:t xml:space="preserve"> to safeguarding and promoting the </w:t>
      </w:r>
      <w:r w:rsidR="00977543">
        <w:rPr>
          <w:rFonts w:eastAsia="Arial"/>
        </w:rPr>
        <w:t xml:space="preserve">physical, mental and emotional </w:t>
      </w:r>
      <w:r w:rsidR="00977543" w:rsidRPr="00BE5A51">
        <w:rPr>
          <w:rFonts w:eastAsia="Arial"/>
        </w:rPr>
        <w:t>welfare of every pupil</w:t>
      </w:r>
      <w:r w:rsidR="00977543">
        <w:rPr>
          <w:rFonts w:eastAsia="Arial"/>
        </w:rPr>
        <w:t>,</w:t>
      </w:r>
      <w:r w:rsidR="00977543" w:rsidRPr="00BE5A51">
        <w:rPr>
          <w:rFonts w:eastAsia="Arial"/>
        </w:rPr>
        <w:t xml:space="preserve"> both inside and outside of the school premises. We implement a whole-school preventative approach to managing safeguarding concerns, ensuring that the wellbeing of pupils is at the forefront of all action taken.</w:t>
      </w:r>
      <w:r w:rsidR="00B10D43">
        <w:rPr>
          <w:rFonts w:eastAsia="Arial"/>
        </w:rPr>
        <w:t xml:space="preserve">  Our Mission statement </w:t>
      </w:r>
      <w:proofErr w:type="gramStart"/>
      <w:r w:rsidR="00B10D43">
        <w:rPr>
          <w:rFonts w:eastAsia="Arial"/>
        </w:rPr>
        <w:t>says</w:t>
      </w:r>
      <w:proofErr w:type="gramEnd"/>
      <w:r w:rsidR="00B10D43">
        <w:rPr>
          <w:rFonts w:eastAsia="Arial"/>
        </w:rPr>
        <w:t xml:space="preserve"> “all persons are sacred because each is made in the image of God”.</w:t>
      </w:r>
    </w:p>
    <w:p w14:paraId="1EC18B27" w14:textId="77777777" w:rsidR="00B10D43" w:rsidRPr="00BE5A51" w:rsidRDefault="00B10D43" w:rsidP="00451DD8">
      <w:pPr>
        <w:spacing w:after="0" w:line="240" w:lineRule="auto"/>
        <w:jc w:val="left"/>
        <w:rPr>
          <w:rFonts w:eastAsia="Arial"/>
        </w:rPr>
      </w:pPr>
    </w:p>
    <w:p w14:paraId="5DE2AE1C" w14:textId="177DAD7B" w:rsidR="001B2F6E" w:rsidRDefault="00EF679D" w:rsidP="00451DD8">
      <w:pPr>
        <w:spacing w:after="0" w:line="240" w:lineRule="auto"/>
        <w:jc w:val="left"/>
        <w:rPr>
          <w:rFonts w:cstheme="minorHAnsi"/>
        </w:rPr>
      </w:pPr>
      <w:r>
        <w:rPr>
          <w:rFonts w:cstheme="minorHAnsi"/>
        </w:rPr>
        <w:t xml:space="preserve">This policy has been created to ensure </w:t>
      </w:r>
      <w:r w:rsidR="00B9605B">
        <w:rPr>
          <w:rFonts w:cstheme="minorHAnsi"/>
        </w:rPr>
        <w:t xml:space="preserve">that </w:t>
      </w:r>
      <w:r>
        <w:rPr>
          <w:rFonts w:cstheme="minorHAnsi"/>
        </w:rPr>
        <w:t>comprehensive safer recruitment procedure</w:t>
      </w:r>
      <w:r w:rsidR="00B9605B">
        <w:rPr>
          <w:rFonts w:cstheme="minorHAnsi"/>
        </w:rPr>
        <w:t xml:space="preserve"> and practices are </w:t>
      </w:r>
      <w:r>
        <w:rPr>
          <w:rFonts w:cstheme="minorHAnsi"/>
        </w:rPr>
        <w:t>in place</w:t>
      </w:r>
      <w:r w:rsidR="001B2F6E">
        <w:rPr>
          <w:rFonts w:cstheme="minorHAnsi"/>
        </w:rPr>
        <w:t xml:space="preserve"> to </w:t>
      </w:r>
      <w:r w:rsidR="001B2F6E" w:rsidRPr="00570581">
        <w:t>ensur</w:t>
      </w:r>
      <w:r w:rsidR="001B2F6E">
        <w:t>e that</w:t>
      </w:r>
      <w:r w:rsidR="001B2F6E" w:rsidRPr="00570581">
        <w:t xml:space="preserve"> suitable individuals </w:t>
      </w:r>
      <w:r w:rsidR="001B2F6E">
        <w:t xml:space="preserve">who </w:t>
      </w:r>
      <w:r w:rsidR="001B2F6E">
        <w:rPr>
          <w:rFonts w:cstheme="minorHAnsi"/>
        </w:rPr>
        <w:t xml:space="preserve">are safe to work </w:t>
      </w:r>
      <w:r w:rsidR="00EB258C">
        <w:rPr>
          <w:rFonts w:cstheme="minorHAnsi"/>
        </w:rPr>
        <w:t>with children</w:t>
      </w:r>
      <w:r w:rsidR="001B2F6E">
        <w:rPr>
          <w:rFonts w:cstheme="minorHAnsi"/>
        </w:rPr>
        <w:t xml:space="preserve"> are recruited. The maintenance of an SCR is required as part of this process as it provides schools with a record of all pre-employment checks, ensuring staff are safe to work in the school. </w:t>
      </w:r>
    </w:p>
    <w:p w14:paraId="579ECEB9" w14:textId="77777777" w:rsidR="00362847" w:rsidRDefault="00362847" w:rsidP="00451DD8">
      <w:pPr>
        <w:spacing w:after="0" w:line="240" w:lineRule="auto"/>
        <w:jc w:val="left"/>
      </w:pPr>
    </w:p>
    <w:p w14:paraId="76C11D47" w14:textId="65B8C4FB" w:rsidR="004B5E78" w:rsidRDefault="004B5E78" w:rsidP="00451DD8">
      <w:pPr>
        <w:spacing w:after="0" w:line="240" w:lineRule="auto"/>
        <w:jc w:val="left"/>
      </w:pPr>
      <w:r>
        <w:t>This policy outlines the school’s procedure for maintaining an up-to-date SCR in line with government statutory requirements</w:t>
      </w:r>
      <w:r w:rsidR="00B10D43">
        <w:t xml:space="preserve">, </w:t>
      </w:r>
      <w:r>
        <w:t>guidance</w:t>
      </w:r>
      <w:r w:rsidR="00B10D43">
        <w:t xml:space="preserve"> and ensuring that we “treat others with a spirit of respect and responsible love”.</w:t>
      </w:r>
    </w:p>
    <w:p w14:paraId="689703B1" w14:textId="77777777" w:rsidR="00451DD8" w:rsidRDefault="00451DD8" w:rsidP="00451DD8">
      <w:pPr>
        <w:spacing w:after="0" w:line="240" w:lineRule="auto"/>
        <w:jc w:val="left"/>
      </w:pPr>
    </w:p>
    <w:p w14:paraId="49738D44" w14:textId="65F5F5F9" w:rsidR="00A23725" w:rsidRDefault="00A23725" w:rsidP="00451DD8">
      <w:pPr>
        <w:pStyle w:val="Heading10"/>
        <w:spacing w:before="0" w:after="0" w:line="240" w:lineRule="auto"/>
      </w:pPr>
      <w:bookmarkStart w:id="1" w:name="_Legal_framework_1"/>
      <w:bookmarkEnd w:id="1"/>
      <w:r w:rsidRPr="00B33E81">
        <w:t>Legal frame</w:t>
      </w:r>
      <w:r w:rsidR="00B352B6" w:rsidRPr="00B33E81">
        <w:t>work</w:t>
      </w:r>
    </w:p>
    <w:p w14:paraId="73273BB8" w14:textId="77777777" w:rsidR="000F125F" w:rsidRPr="000F125F" w:rsidRDefault="000F125F" w:rsidP="000F125F"/>
    <w:p w14:paraId="3BDDE6CB" w14:textId="77777777" w:rsidR="000F125F" w:rsidRPr="005423A7" w:rsidRDefault="000F125F" w:rsidP="000F125F">
      <w:pPr>
        <w:rPr>
          <w:rFonts w:ascii="Comic Sans MS" w:hAnsi="Comic Sans MS" w:cstheme="minorHAnsi"/>
        </w:rPr>
      </w:pPr>
      <w:r w:rsidRPr="005423A7">
        <w:rPr>
          <w:rFonts w:ascii="Comic Sans MS" w:hAnsi="Comic Sans MS" w:cstheme="minorHAnsi"/>
        </w:rPr>
        <w:t>This policy has due regard to all relevant legislation including, but not limited to, the following:</w:t>
      </w:r>
    </w:p>
    <w:p w14:paraId="4AEBDDED" w14:textId="77777777" w:rsidR="000F125F" w:rsidRPr="000F125F" w:rsidRDefault="000F125F" w:rsidP="000F125F">
      <w:pPr>
        <w:pStyle w:val="PolicyBullets"/>
        <w:spacing w:before="120" w:after="240"/>
        <w:ind w:left="709"/>
        <w:rPr>
          <w:rFonts w:cstheme="minorHAnsi"/>
        </w:rPr>
      </w:pPr>
      <w:r w:rsidRPr="000F125F">
        <w:rPr>
          <w:rFonts w:cstheme="minorHAnsi"/>
        </w:rPr>
        <w:t>Rehabilitation of Offenders Act 1974</w:t>
      </w:r>
    </w:p>
    <w:p w14:paraId="55ADA151" w14:textId="77777777" w:rsidR="000F125F" w:rsidRPr="000F125F" w:rsidRDefault="000F125F" w:rsidP="000F125F">
      <w:pPr>
        <w:pStyle w:val="PolicyBullets"/>
        <w:spacing w:before="120" w:after="240"/>
        <w:ind w:left="709"/>
        <w:rPr>
          <w:rFonts w:cstheme="minorHAnsi"/>
        </w:rPr>
      </w:pPr>
      <w:r w:rsidRPr="000F125F">
        <w:rPr>
          <w:rFonts w:cstheme="minorHAnsi"/>
        </w:rPr>
        <w:t>Children Act 1989</w:t>
      </w:r>
    </w:p>
    <w:p w14:paraId="01128090" w14:textId="77777777" w:rsidR="000F125F" w:rsidRPr="000F125F" w:rsidRDefault="000F125F" w:rsidP="000F125F">
      <w:pPr>
        <w:pStyle w:val="PolicyBullets"/>
        <w:spacing w:before="120" w:after="240"/>
        <w:ind w:left="709"/>
        <w:rPr>
          <w:rFonts w:cstheme="minorHAnsi"/>
        </w:rPr>
      </w:pPr>
      <w:r w:rsidRPr="000F125F">
        <w:rPr>
          <w:rFonts w:cstheme="minorHAnsi"/>
        </w:rPr>
        <w:t>Education Act 2002</w:t>
      </w:r>
    </w:p>
    <w:p w14:paraId="3DDAC983" w14:textId="77777777" w:rsidR="000F125F" w:rsidRPr="000F125F" w:rsidRDefault="000F125F" w:rsidP="000F125F">
      <w:pPr>
        <w:pStyle w:val="PolicyBullets"/>
        <w:spacing w:before="120" w:after="240"/>
        <w:ind w:left="709"/>
        <w:rPr>
          <w:rFonts w:cstheme="minorHAnsi"/>
        </w:rPr>
      </w:pPr>
      <w:r w:rsidRPr="000F125F">
        <w:rPr>
          <w:rFonts w:cstheme="minorHAnsi"/>
        </w:rPr>
        <w:t>Sexual Offences Act 2003</w:t>
      </w:r>
    </w:p>
    <w:p w14:paraId="0D717F16" w14:textId="77777777" w:rsidR="000F125F" w:rsidRPr="000F125F" w:rsidRDefault="000F125F" w:rsidP="000F125F">
      <w:pPr>
        <w:pStyle w:val="PolicyBullets"/>
        <w:spacing w:before="120" w:after="240"/>
        <w:ind w:left="709"/>
        <w:rPr>
          <w:rFonts w:cstheme="minorHAnsi"/>
        </w:rPr>
      </w:pPr>
      <w:r w:rsidRPr="000F125F">
        <w:rPr>
          <w:rFonts w:cstheme="minorHAnsi"/>
        </w:rPr>
        <w:t>Children Act 2004</w:t>
      </w:r>
    </w:p>
    <w:p w14:paraId="56251B6C" w14:textId="77777777" w:rsidR="000F125F" w:rsidRPr="000F125F" w:rsidRDefault="000F125F" w:rsidP="000F125F">
      <w:pPr>
        <w:pStyle w:val="PolicyBullets"/>
        <w:spacing w:before="120" w:after="240"/>
        <w:ind w:left="709"/>
        <w:rPr>
          <w:rFonts w:cstheme="minorHAnsi"/>
        </w:rPr>
      </w:pPr>
      <w:r w:rsidRPr="000F125F">
        <w:rPr>
          <w:rFonts w:cstheme="minorHAnsi"/>
        </w:rPr>
        <w:t>Safeguarding Vulnerable Groups Act 2006</w:t>
      </w:r>
    </w:p>
    <w:p w14:paraId="6899F36C" w14:textId="77777777" w:rsidR="000F125F" w:rsidRPr="000F125F" w:rsidRDefault="000F125F" w:rsidP="000F125F">
      <w:pPr>
        <w:pStyle w:val="PolicyBullets"/>
        <w:spacing w:before="120" w:after="240"/>
        <w:ind w:left="709"/>
        <w:rPr>
          <w:rFonts w:cstheme="minorHAnsi"/>
        </w:rPr>
      </w:pPr>
      <w:r w:rsidRPr="000F125F">
        <w:rPr>
          <w:rFonts w:cstheme="minorHAnsi"/>
        </w:rPr>
        <w:t>Education and Skills Act 2008</w:t>
      </w:r>
    </w:p>
    <w:p w14:paraId="751C535E" w14:textId="77777777" w:rsidR="000F125F" w:rsidRPr="000F125F" w:rsidRDefault="000F125F" w:rsidP="000F125F">
      <w:pPr>
        <w:pStyle w:val="PolicyBullets"/>
        <w:spacing w:before="120" w:after="240"/>
        <w:ind w:left="709"/>
        <w:rPr>
          <w:rFonts w:cstheme="minorHAnsi"/>
        </w:rPr>
      </w:pPr>
      <w:r w:rsidRPr="000F125F">
        <w:rPr>
          <w:rFonts w:cstheme="minorHAnsi"/>
        </w:rPr>
        <w:t>The School Staffing (England) Regulations 2009</w:t>
      </w:r>
    </w:p>
    <w:p w14:paraId="5AB734E2" w14:textId="77777777" w:rsidR="000F125F" w:rsidRPr="000F125F" w:rsidRDefault="000F125F" w:rsidP="000F125F">
      <w:pPr>
        <w:pStyle w:val="PolicyBullets"/>
        <w:spacing w:before="120" w:after="240"/>
        <w:ind w:left="709"/>
        <w:rPr>
          <w:rFonts w:cstheme="minorHAnsi"/>
        </w:rPr>
      </w:pPr>
      <w:r w:rsidRPr="000F125F">
        <w:rPr>
          <w:rFonts w:cstheme="minorHAnsi"/>
        </w:rPr>
        <w:t>Equality Act 2010</w:t>
      </w:r>
    </w:p>
    <w:p w14:paraId="4174A622" w14:textId="77777777" w:rsidR="000F125F" w:rsidRPr="000F125F" w:rsidRDefault="000F125F" w:rsidP="000F125F">
      <w:pPr>
        <w:pStyle w:val="PolicyBullets"/>
        <w:spacing w:before="120" w:after="240"/>
        <w:ind w:left="709"/>
        <w:rPr>
          <w:rFonts w:cstheme="minorHAnsi"/>
        </w:rPr>
      </w:pPr>
      <w:r w:rsidRPr="000F125F">
        <w:rPr>
          <w:rFonts w:cstheme="minorHAnsi"/>
        </w:rPr>
        <w:t>The Education (School Teachers’ Appraisal) (England) Regulations 2012 (as amended)</w:t>
      </w:r>
    </w:p>
    <w:p w14:paraId="33162CA3" w14:textId="77777777" w:rsidR="000F125F" w:rsidRPr="000F125F" w:rsidRDefault="000F125F" w:rsidP="000F125F">
      <w:pPr>
        <w:pStyle w:val="PolicyBullets"/>
        <w:spacing w:before="120" w:after="240"/>
        <w:ind w:left="709"/>
        <w:rPr>
          <w:rFonts w:cstheme="minorHAnsi"/>
        </w:rPr>
      </w:pPr>
      <w:r w:rsidRPr="000F125F">
        <w:rPr>
          <w:rFonts w:cstheme="minorHAnsi"/>
        </w:rPr>
        <w:t>The UK General Data Protection Regulation (UK GDPR)</w:t>
      </w:r>
    </w:p>
    <w:p w14:paraId="74BB2B39" w14:textId="77777777" w:rsidR="000F125F" w:rsidRPr="000F125F" w:rsidRDefault="000F125F" w:rsidP="000F125F">
      <w:pPr>
        <w:pStyle w:val="PolicyBullets"/>
        <w:spacing w:before="120" w:after="240"/>
        <w:ind w:left="709"/>
        <w:rPr>
          <w:rFonts w:cstheme="minorHAnsi"/>
        </w:rPr>
      </w:pPr>
      <w:r w:rsidRPr="000F125F">
        <w:rPr>
          <w:rFonts w:cstheme="minorHAnsi"/>
        </w:rPr>
        <w:t>Data Protection Act 2018</w:t>
      </w:r>
    </w:p>
    <w:p w14:paraId="4B762AE2" w14:textId="77777777" w:rsidR="000F125F" w:rsidRPr="000F125F" w:rsidRDefault="000F125F" w:rsidP="000F125F">
      <w:pPr>
        <w:pStyle w:val="PolicyBullets"/>
        <w:spacing w:before="120" w:after="240"/>
        <w:ind w:left="709"/>
        <w:rPr>
          <w:rFonts w:cstheme="minorHAnsi"/>
        </w:rPr>
      </w:pPr>
      <w:r w:rsidRPr="000F125F">
        <w:rPr>
          <w:rFonts w:cstheme="minorHAnsi"/>
        </w:rPr>
        <w:t>Amendments to the Exceptions Order 1975, 2013 and 2020</w:t>
      </w:r>
    </w:p>
    <w:p w14:paraId="0F57FFA3" w14:textId="77777777" w:rsidR="000F125F" w:rsidRPr="000F125F" w:rsidRDefault="000F125F" w:rsidP="000F125F">
      <w:pPr>
        <w:rPr>
          <w:rFonts w:asciiTheme="minorHAnsi" w:hAnsiTheme="minorHAnsi" w:cstheme="minorHAnsi"/>
        </w:rPr>
      </w:pPr>
      <w:r w:rsidRPr="000F125F">
        <w:rPr>
          <w:rFonts w:asciiTheme="minorHAnsi" w:hAnsiTheme="minorHAnsi" w:cstheme="minorHAnsi"/>
        </w:rPr>
        <w:t xml:space="preserve">This policy has due regard to guidance including, but not limited to, the following: </w:t>
      </w:r>
    </w:p>
    <w:p w14:paraId="3DF6DA65" w14:textId="77777777" w:rsidR="000F125F" w:rsidRPr="000F125F" w:rsidRDefault="000F125F" w:rsidP="000F125F">
      <w:pPr>
        <w:pStyle w:val="PolicyBullets"/>
        <w:spacing w:before="120" w:after="240"/>
        <w:ind w:left="709"/>
        <w:rPr>
          <w:rFonts w:cstheme="minorHAnsi"/>
        </w:rPr>
      </w:pPr>
      <w:r w:rsidRPr="000F125F">
        <w:rPr>
          <w:rFonts w:cstheme="minorHAnsi"/>
        </w:rPr>
        <w:t>DfE (2024) ‘Maintained schools governance guide’</w:t>
      </w:r>
    </w:p>
    <w:p w14:paraId="422527C9" w14:textId="77777777" w:rsidR="000F125F" w:rsidRPr="000F125F" w:rsidRDefault="000F125F" w:rsidP="000F125F">
      <w:pPr>
        <w:pStyle w:val="PolicyBullets"/>
        <w:spacing w:before="120" w:after="240"/>
        <w:ind w:left="709"/>
        <w:rPr>
          <w:rFonts w:cstheme="minorHAnsi"/>
        </w:rPr>
      </w:pPr>
      <w:r w:rsidRPr="000F125F">
        <w:rPr>
          <w:rFonts w:cstheme="minorHAnsi"/>
        </w:rPr>
        <w:t>DfE (2024) ‘Academy trust governance guide’</w:t>
      </w:r>
    </w:p>
    <w:p w14:paraId="267434B8" w14:textId="77777777" w:rsidR="000F125F" w:rsidRPr="000F125F" w:rsidRDefault="000F125F" w:rsidP="000F125F">
      <w:pPr>
        <w:pStyle w:val="PolicyBullets"/>
        <w:spacing w:before="120" w:after="240"/>
        <w:ind w:left="709"/>
        <w:rPr>
          <w:rFonts w:cstheme="minorHAnsi"/>
        </w:rPr>
      </w:pPr>
      <w:r w:rsidRPr="000F125F">
        <w:rPr>
          <w:rFonts w:cstheme="minorHAnsi"/>
        </w:rPr>
        <w:t>DfE (2025) ‘Staffing and employment advice for schools’</w:t>
      </w:r>
    </w:p>
    <w:p w14:paraId="5317437F" w14:textId="77777777" w:rsidR="000F125F" w:rsidRPr="000F125F" w:rsidRDefault="000F125F" w:rsidP="000F125F">
      <w:pPr>
        <w:pStyle w:val="PolicyBullets"/>
        <w:spacing w:before="120" w:after="240"/>
        <w:ind w:left="709"/>
        <w:jc w:val="left"/>
        <w:rPr>
          <w:rFonts w:cstheme="minorHAnsi"/>
          <w:b/>
          <w:bCs/>
        </w:rPr>
      </w:pPr>
      <w:r w:rsidRPr="000F125F">
        <w:rPr>
          <w:rFonts w:cstheme="minorHAnsi"/>
        </w:rPr>
        <w:t>DfE (2025) ‘ID checking guidelines for standard/enhanced DBS check applications from April 2025’</w:t>
      </w:r>
    </w:p>
    <w:p w14:paraId="3E853202" w14:textId="77777777" w:rsidR="000F125F" w:rsidRPr="000F125F" w:rsidRDefault="000F125F" w:rsidP="000F125F">
      <w:pPr>
        <w:pStyle w:val="PolicyBullets"/>
        <w:spacing w:before="120" w:after="240"/>
        <w:ind w:left="709"/>
        <w:rPr>
          <w:rFonts w:cstheme="minorHAnsi"/>
        </w:rPr>
      </w:pPr>
      <w:r w:rsidRPr="000F125F">
        <w:rPr>
          <w:rFonts w:cstheme="minorHAnsi"/>
        </w:rPr>
        <w:t>DfE (2021) ‘Right to work checks: employing EU, EEA and Swiss citizens’</w:t>
      </w:r>
    </w:p>
    <w:p w14:paraId="16DC4C86" w14:textId="77777777" w:rsidR="000F125F" w:rsidRPr="000F125F" w:rsidRDefault="000F125F" w:rsidP="000F125F">
      <w:pPr>
        <w:pStyle w:val="PolicyBullets"/>
        <w:spacing w:before="120" w:after="240"/>
        <w:ind w:left="709"/>
        <w:rPr>
          <w:rFonts w:cstheme="minorHAnsi"/>
        </w:rPr>
      </w:pPr>
      <w:r w:rsidRPr="000F125F">
        <w:rPr>
          <w:rFonts w:cstheme="minorHAnsi"/>
        </w:rPr>
        <w:t>DfE (2025) ‘Keeping children safe in education 2025’</w:t>
      </w:r>
    </w:p>
    <w:p w14:paraId="1C706355" w14:textId="77777777" w:rsidR="000F125F" w:rsidRPr="000F125F" w:rsidRDefault="000F125F" w:rsidP="000F125F">
      <w:pPr>
        <w:pStyle w:val="PolicyBullets"/>
        <w:spacing w:before="120" w:after="240"/>
        <w:ind w:left="709"/>
        <w:rPr>
          <w:rFonts w:cstheme="minorHAnsi"/>
        </w:rPr>
      </w:pPr>
      <w:r w:rsidRPr="000F125F">
        <w:rPr>
          <w:rFonts w:cstheme="minorHAnsi"/>
        </w:rPr>
        <w:t>DfE (2025) ‘Recruit teachers from overseas’</w:t>
      </w:r>
    </w:p>
    <w:p w14:paraId="1E9F85A1" w14:textId="77777777" w:rsidR="000F125F" w:rsidRPr="000F125F" w:rsidRDefault="000F125F" w:rsidP="000F125F">
      <w:pPr>
        <w:pStyle w:val="PolicyBullets"/>
        <w:spacing w:before="120" w:after="240"/>
        <w:ind w:left="709"/>
        <w:rPr>
          <w:rFonts w:cstheme="minorHAnsi"/>
        </w:rPr>
      </w:pPr>
      <w:r w:rsidRPr="000F125F">
        <w:rPr>
          <w:rFonts w:cstheme="minorHAnsi"/>
        </w:rPr>
        <w:t xml:space="preserve">Disclosure &amp; Barring Service (2025) ‘Regulated activity with children in England and </w:t>
      </w:r>
      <w:proofErr w:type="spellStart"/>
      <w:r w:rsidRPr="000F125F">
        <w:rPr>
          <w:rFonts w:cstheme="minorHAnsi"/>
        </w:rPr>
        <w:t>Wales’</w:t>
      </w:r>
      <w:proofErr w:type="spellEnd"/>
    </w:p>
    <w:p w14:paraId="68D62B7B" w14:textId="77777777" w:rsidR="000F125F" w:rsidRDefault="000F125F" w:rsidP="000F125F">
      <w:pPr>
        <w:pStyle w:val="PolicyBullets"/>
        <w:spacing w:before="120" w:after="240"/>
        <w:ind w:left="709"/>
        <w:rPr>
          <w:rFonts w:cstheme="minorHAnsi"/>
        </w:rPr>
      </w:pPr>
      <w:r w:rsidRPr="000F125F">
        <w:rPr>
          <w:rFonts w:cstheme="minorHAnsi"/>
        </w:rPr>
        <w:t>Home Office (2025) ‘Employer’s guide to right to work checks’</w:t>
      </w:r>
    </w:p>
    <w:p w14:paraId="7DBC6F8F" w14:textId="77777777" w:rsidR="000F125F" w:rsidRDefault="000F125F" w:rsidP="00A54154">
      <w:pPr>
        <w:pStyle w:val="PolicyBullets"/>
        <w:numPr>
          <w:ilvl w:val="0"/>
          <w:numId w:val="0"/>
        </w:numPr>
        <w:spacing w:before="120" w:after="240"/>
        <w:ind w:left="709"/>
        <w:rPr>
          <w:rFonts w:cstheme="minorHAnsi"/>
        </w:rPr>
      </w:pPr>
    </w:p>
    <w:p w14:paraId="437792AB" w14:textId="77777777" w:rsidR="00A54154" w:rsidRDefault="00A54154" w:rsidP="00A54154">
      <w:pPr>
        <w:pStyle w:val="PolicyBullets"/>
        <w:numPr>
          <w:ilvl w:val="0"/>
          <w:numId w:val="0"/>
        </w:numPr>
        <w:spacing w:before="120" w:after="240"/>
        <w:ind w:left="709"/>
        <w:rPr>
          <w:rFonts w:cstheme="minorHAnsi"/>
        </w:rPr>
      </w:pPr>
    </w:p>
    <w:p w14:paraId="5C687F0E" w14:textId="77777777" w:rsidR="00A54154" w:rsidRDefault="00A54154" w:rsidP="00A54154">
      <w:pPr>
        <w:pStyle w:val="PolicyBullets"/>
        <w:numPr>
          <w:ilvl w:val="0"/>
          <w:numId w:val="0"/>
        </w:numPr>
        <w:spacing w:before="120" w:after="240"/>
        <w:ind w:left="709"/>
        <w:rPr>
          <w:rFonts w:cstheme="minorHAnsi"/>
        </w:rPr>
      </w:pPr>
    </w:p>
    <w:p w14:paraId="111146C8" w14:textId="35E5A7B6" w:rsidR="00A54154" w:rsidRPr="00A54154" w:rsidRDefault="00A54154" w:rsidP="00A54154">
      <w:pPr>
        <w:pStyle w:val="PolicyBullets"/>
        <w:spacing w:before="120" w:after="240"/>
        <w:ind w:left="0" w:firstLine="0"/>
        <w:rPr>
          <w:rFonts w:cstheme="minorHAnsi"/>
        </w:rPr>
      </w:pPr>
      <w:r w:rsidRPr="00A54154">
        <w:rPr>
          <w:rFonts w:cstheme="minorHAnsi"/>
        </w:rPr>
        <w:t>Safer Recruitment Consortium (202</w:t>
      </w:r>
      <w:r w:rsidR="004A7FC6">
        <w:rPr>
          <w:rFonts w:cstheme="minorHAnsi"/>
        </w:rPr>
        <w:t>5</w:t>
      </w:r>
      <w:r w:rsidRPr="00A54154">
        <w:rPr>
          <w:rFonts w:cstheme="minorHAnsi"/>
        </w:rPr>
        <w:t xml:space="preserve">) ‘Guidance for safer working practice for those working </w:t>
      </w:r>
      <w:r>
        <w:rPr>
          <w:rFonts w:cstheme="minorHAnsi"/>
        </w:rPr>
        <w:t xml:space="preserve">   </w:t>
      </w:r>
      <w:r w:rsidRPr="00A54154">
        <w:rPr>
          <w:rFonts w:cstheme="minorHAnsi"/>
        </w:rPr>
        <w:t>with children and young people in education settings’</w:t>
      </w:r>
    </w:p>
    <w:p w14:paraId="2C44DC7F" w14:textId="77777777" w:rsidR="000F125F" w:rsidRDefault="000F125F" w:rsidP="00451DD8">
      <w:pPr>
        <w:spacing w:after="0" w:line="240" w:lineRule="auto"/>
        <w:jc w:val="left"/>
      </w:pPr>
    </w:p>
    <w:p w14:paraId="3E26E90C" w14:textId="4B3ADD33" w:rsidR="001868B6" w:rsidRDefault="001868B6" w:rsidP="00451DD8">
      <w:pPr>
        <w:spacing w:after="0" w:line="240" w:lineRule="auto"/>
        <w:jc w:val="left"/>
      </w:pPr>
      <w:r>
        <w:t>This policy operates in conjunction with the following school policies:</w:t>
      </w:r>
    </w:p>
    <w:p w14:paraId="6DB820D8" w14:textId="77777777" w:rsidR="000F125F" w:rsidRDefault="000F125F" w:rsidP="00451DD8">
      <w:pPr>
        <w:spacing w:after="0" w:line="240" w:lineRule="auto"/>
        <w:jc w:val="left"/>
      </w:pPr>
    </w:p>
    <w:p w14:paraId="767878B6" w14:textId="150BB654" w:rsidR="00BF553E" w:rsidRPr="008C62AC" w:rsidRDefault="00BF553E" w:rsidP="00451DD8">
      <w:pPr>
        <w:pStyle w:val="ListParagraph"/>
        <w:numPr>
          <w:ilvl w:val="0"/>
          <w:numId w:val="14"/>
        </w:numPr>
        <w:spacing w:after="0" w:line="240" w:lineRule="auto"/>
        <w:jc w:val="left"/>
      </w:pPr>
      <w:r w:rsidRPr="004A722F">
        <w:t>Child Protection and Safeguarding Policy</w:t>
      </w:r>
    </w:p>
    <w:p w14:paraId="1065CB53" w14:textId="02BF0D93" w:rsidR="00BF553E" w:rsidRPr="00120754" w:rsidRDefault="00BF553E" w:rsidP="00451DD8">
      <w:pPr>
        <w:pStyle w:val="ListParagraph"/>
        <w:numPr>
          <w:ilvl w:val="0"/>
          <w:numId w:val="14"/>
        </w:numPr>
        <w:spacing w:after="0" w:line="240" w:lineRule="auto"/>
        <w:jc w:val="left"/>
      </w:pPr>
      <w:r w:rsidRPr="004A722F">
        <w:t>Data Protection Policy</w:t>
      </w:r>
      <w:r w:rsidRPr="00533740">
        <w:t xml:space="preserve"> </w:t>
      </w:r>
    </w:p>
    <w:p w14:paraId="7CDDF63E" w14:textId="41F9C70E" w:rsidR="004B5E78" w:rsidRDefault="00BF553E" w:rsidP="00451DD8">
      <w:pPr>
        <w:pStyle w:val="ListParagraph"/>
        <w:numPr>
          <w:ilvl w:val="0"/>
          <w:numId w:val="14"/>
        </w:numPr>
        <w:spacing w:after="0" w:line="240" w:lineRule="auto"/>
        <w:jc w:val="left"/>
      </w:pPr>
      <w:r w:rsidRPr="00120754">
        <w:t>Safer Recruitment Policy</w:t>
      </w:r>
    </w:p>
    <w:p w14:paraId="26A77957" w14:textId="77777777" w:rsidR="00451DD8" w:rsidRDefault="00451DD8" w:rsidP="00451DD8">
      <w:pPr>
        <w:spacing w:after="0" w:line="240" w:lineRule="auto"/>
        <w:jc w:val="left"/>
      </w:pPr>
    </w:p>
    <w:p w14:paraId="0FF20FB1" w14:textId="77777777" w:rsidR="00362847" w:rsidRDefault="00362847" w:rsidP="00451DD8">
      <w:pPr>
        <w:spacing w:after="0" w:line="240" w:lineRule="auto"/>
        <w:jc w:val="left"/>
      </w:pPr>
    </w:p>
    <w:p w14:paraId="37001CAF" w14:textId="07EC951B" w:rsidR="001868B6" w:rsidRDefault="001868B6" w:rsidP="00451DD8">
      <w:pPr>
        <w:pStyle w:val="Heading10"/>
        <w:spacing w:before="0" w:after="0" w:line="240" w:lineRule="auto"/>
      </w:pPr>
      <w:bookmarkStart w:id="2" w:name="_Roles_and_responsibilities"/>
      <w:bookmarkStart w:id="3" w:name="_Monitoring_and_review"/>
      <w:bookmarkStart w:id="4" w:name="_[Updated]_Roles_and"/>
      <w:bookmarkEnd w:id="2"/>
      <w:bookmarkEnd w:id="3"/>
      <w:bookmarkEnd w:id="4"/>
      <w:r>
        <w:t>Roles and responsibilities</w:t>
      </w:r>
    </w:p>
    <w:p w14:paraId="424AE5A9" w14:textId="75B37DE5" w:rsidR="00213930" w:rsidRDefault="00213930" w:rsidP="00451DD8">
      <w:pPr>
        <w:spacing w:after="0" w:line="240" w:lineRule="auto"/>
        <w:jc w:val="left"/>
      </w:pPr>
      <w:r>
        <w:t xml:space="preserve">The </w:t>
      </w:r>
      <w:r w:rsidR="00C40DAD">
        <w:t>G</w:t>
      </w:r>
      <w:r w:rsidRPr="004A722F">
        <w:t xml:space="preserve">overning </w:t>
      </w:r>
      <w:r w:rsidR="00C40DAD">
        <w:t>Body</w:t>
      </w:r>
      <w:r w:rsidRPr="004A722F">
        <w:t xml:space="preserve"> </w:t>
      </w:r>
      <w:r w:rsidR="00204886">
        <w:t>will be</w:t>
      </w:r>
      <w:r>
        <w:t xml:space="preserve"> responsible for:</w:t>
      </w:r>
    </w:p>
    <w:p w14:paraId="7C0BA413" w14:textId="65D4ED83" w:rsidR="003B794B" w:rsidRDefault="003B794B" w:rsidP="00451DD8">
      <w:pPr>
        <w:pStyle w:val="ListParagraph"/>
        <w:numPr>
          <w:ilvl w:val="0"/>
          <w:numId w:val="15"/>
        </w:numPr>
        <w:spacing w:after="0" w:line="240" w:lineRule="auto"/>
        <w:jc w:val="left"/>
      </w:pPr>
      <w:r>
        <w:t xml:space="preserve">Creating a culture that safeguards and promotes the welfare of children in </w:t>
      </w:r>
      <w:r w:rsidR="00C40DAD">
        <w:t xml:space="preserve">our </w:t>
      </w:r>
      <w:r>
        <w:t>school</w:t>
      </w:r>
      <w:r w:rsidR="00C40DAD">
        <w:t>.</w:t>
      </w:r>
    </w:p>
    <w:p w14:paraId="213068CB" w14:textId="0701AEE1" w:rsidR="003B794B" w:rsidRDefault="003B794B" w:rsidP="00451DD8">
      <w:pPr>
        <w:pStyle w:val="ListParagraph"/>
        <w:numPr>
          <w:ilvl w:val="0"/>
          <w:numId w:val="15"/>
        </w:numPr>
        <w:spacing w:after="0" w:line="240" w:lineRule="auto"/>
        <w:jc w:val="left"/>
      </w:pPr>
      <w:r>
        <w:t>Tak</w:t>
      </w:r>
      <w:r w:rsidR="00F134CE">
        <w:t>ing</w:t>
      </w:r>
      <w:r>
        <w:t xml:space="preserve"> strategic leadership responsibility for the school’s safeguarding arrangements.</w:t>
      </w:r>
    </w:p>
    <w:p w14:paraId="5930EFD6" w14:textId="7B9D19D4" w:rsidR="003B794B" w:rsidRDefault="003B794B" w:rsidP="00451DD8">
      <w:pPr>
        <w:pStyle w:val="ListParagraph"/>
        <w:numPr>
          <w:ilvl w:val="0"/>
          <w:numId w:val="15"/>
        </w:numPr>
        <w:spacing w:after="0" w:line="240" w:lineRule="auto"/>
        <w:jc w:val="left"/>
      </w:pPr>
      <w:r w:rsidRPr="002603C4">
        <w:t>Ensur</w:t>
      </w:r>
      <w:r w:rsidR="00F134CE">
        <w:t>ing</w:t>
      </w:r>
      <w:r w:rsidRPr="002603C4">
        <w:t xml:space="preserve"> that the </w:t>
      </w:r>
      <w:r>
        <w:t>school</w:t>
      </w:r>
      <w:r w:rsidRPr="002603C4">
        <w:t xml:space="preserve"> complies with its duties under the above child protection and safeguarding legislation.</w:t>
      </w:r>
    </w:p>
    <w:p w14:paraId="563DB138" w14:textId="56C15179" w:rsidR="00E65729" w:rsidRPr="002603C4" w:rsidRDefault="00E65729" w:rsidP="00451DD8">
      <w:pPr>
        <w:pStyle w:val="ListParagraph"/>
        <w:numPr>
          <w:ilvl w:val="0"/>
          <w:numId w:val="15"/>
        </w:numPr>
        <w:spacing w:after="0" w:line="240" w:lineRule="auto"/>
        <w:jc w:val="left"/>
      </w:pPr>
      <w:r>
        <w:t xml:space="preserve">Ensuring a member of the Governing </w:t>
      </w:r>
      <w:r w:rsidR="00C40DAD">
        <w:t>B</w:t>
      </w:r>
      <w:r>
        <w:t>ody</w:t>
      </w:r>
      <w:r w:rsidR="00C40DAD">
        <w:t xml:space="preserve"> (Mr Coughlan)</w:t>
      </w:r>
      <w:r>
        <w:t xml:space="preserve"> checks the SCR on a termly basis, highlighted on the school calendar.</w:t>
      </w:r>
    </w:p>
    <w:p w14:paraId="00B7A367" w14:textId="54F4D5A5" w:rsidR="003B794B" w:rsidRPr="00E05ACC" w:rsidRDefault="003B794B" w:rsidP="00451DD8">
      <w:pPr>
        <w:pStyle w:val="ListParagraph"/>
        <w:numPr>
          <w:ilvl w:val="0"/>
          <w:numId w:val="15"/>
        </w:numPr>
        <w:spacing w:after="0" w:line="240" w:lineRule="auto"/>
        <w:jc w:val="left"/>
      </w:pPr>
      <w:r>
        <w:t>Guarantee</w:t>
      </w:r>
      <w:r w:rsidR="00F134CE">
        <w:t>ing</w:t>
      </w:r>
      <w:r>
        <w:t xml:space="preserve"> that the policies, procedures and training opportunities in the school are effective and </w:t>
      </w:r>
      <w:proofErr w:type="gramStart"/>
      <w:r>
        <w:t>comply with the law at all times</w:t>
      </w:r>
      <w:proofErr w:type="gramEnd"/>
      <w:r>
        <w:t>.</w:t>
      </w:r>
    </w:p>
    <w:p w14:paraId="204BFA11" w14:textId="4FB5100E" w:rsidR="005208C1" w:rsidRDefault="005208C1" w:rsidP="00451DD8">
      <w:pPr>
        <w:pStyle w:val="ListParagraph"/>
        <w:numPr>
          <w:ilvl w:val="0"/>
          <w:numId w:val="15"/>
        </w:numPr>
        <w:spacing w:after="0" w:line="240" w:lineRule="auto"/>
        <w:jc w:val="left"/>
      </w:pPr>
      <w:r>
        <w:t>Adopt</w:t>
      </w:r>
      <w:r w:rsidR="00E60F25">
        <w:t>ing</w:t>
      </w:r>
      <w:r>
        <w:t xml:space="preserve"> robust recruitment procedures that deter and prevent people who are unsuitable to work with children from applying for or securing employment, or volunteering opportunities in schools and colleges.</w:t>
      </w:r>
    </w:p>
    <w:p w14:paraId="24E2CDE5" w14:textId="7035BF40" w:rsidR="00484D92" w:rsidRDefault="00484D92" w:rsidP="00451DD8">
      <w:pPr>
        <w:pStyle w:val="ListParagraph"/>
        <w:numPr>
          <w:ilvl w:val="0"/>
          <w:numId w:val="15"/>
        </w:numPr>
        <w:spacing w:after="0" w:line="240" w:lineRule="auto"/>
        <w:jc w:val="left"/>
      </w:pPr>
      <w:r>
        <w:t>Ensur</w:t>
      </w:r>
      <w:r w:rsidR="00E60F25">
        <w:t>ing</w:t>
      </w:r>
      <w:r>
        <w:t xml:space="preserve"> that those involved with the recruitment and employment of staff to work with children have received appropriate safer recruitment training</w:t>
      </w:r>
      <w:r w:rsidR="00B44AFC">
        <w:t>.</w:t>
      </w:r>
    </w:p>
    <w:p w14:paraId="3782588F" w14:textId="74649766" w:rsidR="00213930" w:rsidRDefault="00213930" w:rsidP="00451DD8">
      <w:pPr>
        <w:pStyle w:val="ListParagraph"/>
        <w:numPr>
          <w:ilvl w:val="0"/>
          <w:numId w:val="15"/>
        </w:numPr>
        <w:spacing w:after="0" w:line="240" w:lineRule="auto"/>
        <w:jc w:val="left"/>
      </w:pPr>
      <w:r w:rsidRPr="000E781D">
        <w:t>Ensuring all prospective members of staff and all employed members of staff have the required level of DBS checks.</w:t>
      </w:r>
    </w:p>
    <w:p w14:paraId="022AE015" w14:textId="77777777" w:rsidR="00213930" w:rsidRPr="000E781D" w:rsidRDefault="00213930" w:rsidP="00451DD8">
      <w:pPr>
        <w:pStyle w:val="ListParagraph"/>
        <w:numPr>
          <w:ilvl w:val="0"/>
          <w:numId w:val="15"/>
        </w:numPr>
        <w:spacing w:after="0" w:line="240" w:lineRule="auto"/>
        <w:jc w:val="left"/>
      </w:pPr>
      <w:r w:rsidRPr="000E781D">
        <w:t>Informing the LA of any decisions made regarding disclosure</w:t>
      </w:r>
      <w:r>
        <w:t xml:space="preserve"> of</w:t>
      </w:r>
      <w:r w:rsidRPr="000E781D">
        <w:t xml:space="preserve"> information.</w:t>
      </w:r>
    </w:p>
    <w:p w14:paraId="41E3289F" w14:textId="16D65CB7" w:rsidR="00213930" w:rsidRDefault="00213930" w:rsidP="00451DD8">
      <w:pPr>
        <w:pStyle w:val="ListParagraph"/>
        <w:numPr>
          <w:ilvl w:val="0"/>
          <w:numId w:val="15"/>
        </w:numPr>
        <w:spacing w:after="0" w:line="240" w:lineRule="auto"/>
        <w:jc w:val="left"/>
      </w:pPr>
      <w:r w:rsidRPr="000E781D">
        <w:t xml:space="preserve">Ensuring </w:t>
      </w:r>
      <w:r w:rsidR="00960DB1">
        <w:t>appropriate</w:t>
      </w:r>
      <w:r w:rsidR="00960DB1" w:rsidRPr="000E781D">
        <w:t xml:space="preserve"> </w:t>
      </w:r>
      <w:r w:rsidRPr="000E781D">
        <w:t xml:space="preserve">identity </w:t>
      </w:r>
      <w:r w:rsidR="00960DB1">
        <w:t xml:space="preserve">checks are undertaken for </w:t>
      </w:r>
      <w:r w:rsidRPr="000E781D">
        <w:t xml:space="preserve">all existing and prospective employees. </w:t>
      </w:r>
    </w:p>
    <w:p w14:paraId="429A2EEF" w14:textId="58F6F61B" w:rsidR="00213930" w:rsidRDefault="00213930" w:rsidP="00451DD8">
      <w:pPr>
        <w:pStyle w:val="ListParagraph"/>
        <w:numPr>
          <w:ilvl w:val="0"/>
          <w:numId w:val="15"/>
        </w:numPr>
        <w:spacing w:after="0" w:line="240" w:lineRule="auto"/>
        <w:jc w:val="left"/>
      </w:pPr>
      <w:r>
        <w:t xml:space="preserve">Applying for an enhanced DBS check for any governors who do not already have one, including a barred list check if, in addition to their governance duties, </w:t>
      </w:r>
      <w:r w:rsidR="00D865DF">
        <w:t>the</w:t>
      </w:r>
      <w:r>
        <w:t xml:space="preserve"> governor also engages in regulated activity. </w:t>
      </w:r>
    </w:p>
    <w:p w14:paraId="60CAF0C6" w14:textId="03B04572" w:rsidR="005F17B1" w:rsidRDefault="00213930" w:rsidP="00451DD8">
      <w:pPr>
        <w:spacing w:after="0" w:line="240" w:lineRule="auto"/>
        <w:jc w:val="left"/>
      </w:pPr>
      <w:r>
        <w:t xml:space="preserve">The </w:t>
      </w:r>
      <w:r w:rsidR="00B33E81">
        <w:t>H</w:t>
      </w:r>
      <w:r w:rsidRPr="004A722F">
        <w:t>eadteacher</w:t>
      </w:r>
      <w:r>
        <w:t xml:space="preserve"> </w:t>
      </w:r>
      <w:r w:rsidR="00204886">
        <w:t>will be</w:t>
      </w:r>
      <w:r>
        <w:t xml:space="preserve"> responsible for:</w:t>
      </w:r>
    </w:p>
    <w:p w14:paraId="7B6C68F0" w14:textId="3D111EED" w:rsidR="000B4B60" w:rsidRDefault="000B4B60" w:rsidP="00451DD8">
      <w:pPr>
        <w:pStyle w:val="ListParagraph"/>
        <w:numPr>
          <w:ilvl w:val="0"/>
          <w:numId w:val="16"/>
        </w:numPr>
        <w:spacing w:after="0" w:line="240" w:lineRule="auto"/>
        <w:jc w:val="left"/>
      </w:pPr>
      <w:r w:rsidRPr="00A611D1">
        <w:t>Acting in accordance with the ‘</w:t>
      </w:r>
      <w:hyperlink r:id="rId11" w:history="1">
        <w:r w:rsidRPr="00A611D1">
          <w:rPr>
            <w:rStyle w:val="Hyperlink"/>
          </w:rPr>
          <w:t>Headteachers’ standards</w:t>
        </w:r>
      </w:hyperlink>
      <w:r w:rsidRPr="00A611D1">
        <w:t>’ and the expectations of the school community.</w:t>
      </w:r>
    </w:p>
    <w:p w14:paraId="266A6835" w14:textId="301A48ED" w:rsidR="00213930" w:rsidRPr="000D3947" w:rsidRDefault="00213930" w:rsidP="00451DD8">
      <w:pPr>
        <w:pStyle w:val="ListParagraph"/>
        <w:numPr>
          <w:ilvl w:val="0"/>
          <w:numId w:val="16"/>
        </w:numPr>
        <w:spacing w:after="0" w:line="240" w:lineRule="auto"/>
        <w:jc w:val="left"/>
      </w:pPr>
      <w:r w:rsidRPr="000D3947">
        <w:t xml:space="preserve">Maintaining an up-to-date SCR by updating it upon employment of </w:t>
      </w:r>
      <w:r>
        <w:t>any member of sta</w:t>
      </w:r>
      <w:r w:rsidRPr="000D3947">
        <w:t xml:space="preserve">ff, as well as recording </w:t>
      </w:r>
      <w:r>
        <w:t>the identity and background checks made for</w:t>
      </w:r>
      <w:r w:rsidRPr="000D3947">
        <w:t xml:space="preserve"> other visiting staff to school.</w:t>
      </w:r>
    </w:p>
    <w:p w14:paraId="5B2C7246" w14:textId="77777777" w:rsidR="00213930" w:rsidRDefault="00213930" w:rsidP="00451DD8">
      <w:pPr>
        <w:pStyle w:val="ListParagraph"/>
        <w:numPr>
          <w:ilvl w:val="0"/>
          <w:numId w:val="16"/>
        </w:numPr>
        <w:spacing w:after="0" w:line="240" w:lineRule="auto"/>
        <w:jc w:val="left"/>
      </w:pPr>
      <w:r>
        <w:t xml:space="preserve">Ensuring any cover teachers, volunteers, contractors and/or any other visiting party to school hold the relevant level of security check, including a DBS check. </w:t>
      </w:r>
    </w:p>
    <w:p w14:paraId="5328CA09" w14:textId="77777777" w:rsidR="00213930" w:rsidRDefault="00213930" w:rsidP="00451DD8">
      <w:pPr>
        <w:pStyle w:val="ListParagraph"/>
        <w:numPr>
          <w:ilvl w:val="0"/>
          <w:numId w:val="16"/>
        </w:numPr>
        <w:spacing w:after="0" w:line="240" w:lineRule="auto"/>
        <w:jc w:val="left"/>
      </w:pPr>
      <w:r>
        <w:t>Analysing whether any members of staff or returning volunteers, contractors or any other visiting party require an updated DBS check.</w:t>
      </w:r>
    </w:p>
    <w:p w14:paraId="5EDB969B" w14:textId="77777777" w:rsidR="00213930" w:rsidRDefault="00213930" w:rsidP="00451DD8">
      <w:pPr>
        <w:pStyle w:val="ListParagraph"/>
        <w:numPr>
          <w:ilvl w:val="0"/>
          <w:numId w:val="16"/>
        </w:numPr>
        <w:spacing w:after="0" w:line="240" w:lineRule="auto"/>
        <w:jc w:val="left"/>
      </w:pPr>
      <w:r>
        <w:t>Ensuring the school obtains legible copies of documentation used to prove workers’ right to work in the UK, e.g. a copy of a passport.</w:t>
      </w:r>
      <w:r w:rsidRPr="000E781D">
        <w:t xml:space="preserve"> </w:t>
      </w:r>
    </w:p>
    <w:p w14:paraId="292DA242" w14:textId="77777777" w:rsidR="00213930" w:rsidRDefault="00213930" w:rsidP="00451DD8">
      <w:pPr>
        <w:pStyle w:val="ListParagraph"/>
        <w:numPr>
          <w:ilvl w:val="0"/>
          <w:numId w:val="16"/>
        </w:numPr>
        <w:spacing w:after="0" w:line="240" w:lineRule="auto"/>
        <w:jc w:val="left"/>
      </w:pPr>
      <w:r>
        <w:t xml:space="preserve">Ensuring that documentation evidencing workers’ right to work in the UK is up-to-date, especially if visas have an expiry date on them. </w:t>
      </w:r>
    </w:p>
    <w:p w14:paraId="56B691AC" w14:textId="77777777" w:rsidR="00213930" w:rsidRDefault="00213930" w:rsidP="00451DD8">
      <w:pPr>
        <w:pStyle w:val="ListParagraph"/>
        <w:numPr>
          <w:ilvl w:val="0"/>
          <w:numId w:val="16"/>
        </w:numPr>
        <w:spacing w:after="0" w:line="240" w:lineRule="auto"/>
        <w:jc w:val="left"/>
      </w:pPr>
      <w:r>
        <w:t xml:space="preserve">Informing the LA of any decisions made regarding DBS and other security checks. </w:t>
      </w:r>
    </w:p>
    <w:p w14:paraId="34FF4934" w14:textId="77777777" w:rsidR="00213930" w:rsidRDefault="00213930" w:rsidP="00451DD8">
      <w:pPr>
        <w:pStyle w:val="ListParagraph"/>
        <w:numPr>
          <w:ilvl w:val="0"/>
          <w:numId w:val="16"/>
        </w:numPr>
        <w:spacing w:after="0" w:line="240" w:lineRule="auto"/>
        <w:jc w:val="left"/>
      </w:pPr>
      <w:r>
        <w:t xml:space="preserve">Ensuring that the data stored in the SCR is stored safely. </w:t>
      </w:r>
    </w:p>
    <w:p w14:paraId="5685BE06" w14:textId="77777777" w:rsidR="00B44AFC" w:rsidRDefault="00213930" w:rsidP="00451DD8">
      <w:pPr>
        <w:pStyle w:val="ListParagraph"/>
        <w:numPr>
          <w:ilvl w:val="0"/>
          <w:numId w:val="16"/>
        </w:numPr>
        <w:spacing w:after="0" w:line="240" w:lineRule="auto"/>
        <w:jc w:val="left"/>
      </w:pPr>
      <w:r>
        <w:t xml:space="preserve">Acting in accordance with this policy. </w:t>
      </w:r>
    </w:p>
    <w:p w14:paraId="778B25FE" w14:textId="1C71EC64" w:rsidR="00A86683" w:rsidRDefault="00B44AFC" w:rsidP="00451DD8">
      <w:pPr>
        <w:pStyle w:val="ListParagraph"/>
        <w:numPr>
          <w:ilvl w:val="0"/>
          <w:numId w:val="16"/>
        </w:numPr>
        <w:spacing w:after="0" w:line="240" w:lineRule="auto"/>
        <w:jc w:val="left"/>
      </w:pPr>
      <w:r>
        <w:t>E</w:t>
      </w:r>
      <w:r w:rsidR="00A86683">
        <w:t>nsur</w:t>
      </w:r>
      <w:r>
        <w:t>ing</w:t>
      </w:r>
      <w:r w:rsidR="00A86683">
        <w:t xml:space="preserve"> that the individual who presents themselves on their first day of employment is the subject of all pre-employment checks.</w:t>
      </w:r>
      <w:r>
        <w:t xml:space="preserve"> </w:t>
      </w:r>
      <w:r w:rsidRPr="00B44AFC">
        <w:t>A copy of photographic identification will be checked.</w:t>
      </w:r>
    </w:p>
    <w:p w14:paraId="4009BF30" w14:textId="7382A816" w:rsidR="00213930" w:rsidRDefault="00CA4A80" w:rsidP="00451DD8">
      <w:pPr>
        <w:spacing w:after="0" w:line="240" w:lineRule="auto"/>
        <w:jc w:val="left"/>
      </w:pPr>
      <w:r>
        <w:t>S</w:t>
      </w:r>
      <w:r w:rsidR="00213930">
        <w:t xml:space="preserve">chool staff </w:t>
      </w:r>
      <w:r w:rsidR="00204886">
        <w:t xml:space="preserve">will be </w:t>
      </w:r>
      <w:r w:rsidR="00213930">
        <w:t>responsible for:</w:t>
      </w:r>
    </w:p>
    <w:p w14:paraId="49FD3F80" w14:textId="77777777" w:rsidR="00213930" w:rsidRDefault="00213930" w:rsidP="00451DD8">
      <w:pPr>
        <w:pStyle w:val="ListParagraph"/>
        <w:numPr>
          <w:ilvl w:val="0"/>
          <w:numId w:val="17"/>
        </w:numPr>
        <w:spacing w:after="0" w:line="240" w:lineRule="auto"/>
        <w:jc w:val="left"/>
      </w:pPr>
      <w:r w:rsidRPr="000738B4">
        <w:lastRenderedPageBreak/>
        <w:t>Providing accurate and up-to-dat</w:t>
      </w:r>
      <w:r>
        <w:t>e information required for the SCR</w:t>
      </w:r>
      <w:r w:rsidRPr="000738B4">
        <w:t xml:space="preserve"> so that they can continue their e</w:t>
      </w:r>
      <w:r>
        <w:t>mployment at</w:t>
      </w:r>
      <w:r w:rsidRPr="000738B4">
        <w:t xml:space="preserve"> school. </w:t>
      </w:r>
    </w:p>
    <w:p w14:paraId="1379F7C8" w14:textId="77777777" w:rsidR="00213930" w:rsidRDefault="00213930" w:rsidP="00451DD8">
      <w:pPr>
        <w:pStyle w:val="ListParagraph"/>
        <w:numPr>
          <w:ilvl w:val="0"/>
          <w:numId w:val="17"/>
        </w:numPr>
        <w:spacing w:after="0" w:line="240" w:lineRule="auto"/>
        <w:jc w:val="left"/>
      </w:pPr>
      <w:r w:rsidRPr="000738B4">
        <w:t>Informing the</w:t>
      </w:r>
      <w:r w:rsidRPr="00533740">
        <w:rPr>
          <w:b/>
          <w:color w:val="FFD006"/>
        </w:rPr>
        <w:t xml:space="preserve"> </w:t>
      </w:r>
      <w:r w:rsidRPr="004A722F">
        <w:rPr>
          <w:bCs/>
        </w:rPr>
        <w:t>headteacher</w:t>
      </w:r>
      <w:r w:rsidRPr="00533740">
        <w:rPr>
          <w:color w:val="FFD006"/>
        </w:rPr>
        <w:t xml:space="preserve"> </w:t>
      </w:r>
      <w:r w:rsidRPr="000738B4">
        <w:t xml:space="preserve">of any changes in </w:t>
      </w:r>
      <w:r>
        <w:t xml:space="preserve">personal </w:t>
      </w:r>
      <w:r w:rsidRPr="000738B4">
        <w:t>data or additions</w:t>
      </w:r>
      <w:r>
        <w:t xml:space="preserve"> that need to be made to the SCR</w:t>
      </w:r>
      <w:r w:rsidRPr="000738B4">
        <w:t>.</w:t>
      </w:r>
      <w:r>
        <w:t xml:space="preserve"> </w:t>
      </w:r>
    </w:p>
    <w:p w14:paraId="5679277B" w14:textId="76774AC0" w:rsidR="00213930" w:rsidRDefault="00213930" w:rsidP="00451DD8">
      <w:pPr>
        <w:spacing w:after="0" w:line="240" w:lineRule="auto"/>
        <w:jc w:val="left"/>
      </w:pPr>
      <w:r>
        <w:t xml:space="preserve">Volunteers, contractors and other visiting parties </w:t>
      </w:r>
      <w:r w:rsidR="00204886">
        <w:t xml:space="preserve">will be </w:t>
      </w:r>
      <w:r>
        <w:t>responsible for:</w:t>
      </w:r>
    </w:p>
    <w:p w14:paraId="78BC6968" w14:textId="77777777" w:rsidR="00213930" w:rsidRDefault="00213930" w:rsidP="00451DD8">
      <w:pPr>
        <w:pStyle w:val="ListParagraph"/>
        <w:numPr>
          <w:ilvl w:val="0"/>
          <w:numId w:val="18"/>
        </w:numPr>
        <w:spacing w:after="0" w:line="240" w:lineRule="auto"/>
        <w:jc w:val="left"/>
      </w:pPr>
      <w:r>
        <w:t xml:space="preserve">Providing accurate and up-to-date information required for the SCR, so that they can continue their employment at school. </w:t>
      </w:r>
    </w:p>
    <w:p w14:paraId="6F24B463" w14:textId="77777777" w:rsidR="00213930" w:rsidRDefault="00213930" w:rsidP="00451DD8">
      <w:pPr>
        <w:pStyle w:val="ListParagraph"/>
        <w:numPr>
          <w:ilvl w:val="0"/>
          <w:numId w:val="18"/>
        </w:numPr>
        <w:spacing w:after="0" w:line="240" w:lineRule="auto"/>
        <w:jc w:val="left"/>
      </w:pPr>
      <w:r>
        <w:t xml:space="preserve">Informing the </w:t>
      </w:r>
      <w:r w:rsidRPr="004A722F">
        <w:rPr>
          <w:bCs/>
        </w:rPr>
        <w:t>headteacher</w:t>
      </w:r>
      <w:r>
        <w:t xml:space="preserve"> of any changes in personal data or additions that need to be made to the SCR. </w:t>
      </w:r>
    </w:p>
    <w:p w14:paraId="7E605122" w14:textId="77777777" w:rsidR="00451DD8" w:rsidRDefault="00451DD8" w:rsidP="00451DD8">
      <w:pPr>
        <w:spacing w:after="0" w:line="240" w:lineRule="auto"/>
        <w:jc w:val="left"/>
      </w:pPr>
    </w:p>
    <w:p w14:paraId="0AEA1DFC" w14:textId="48B16430" w:rsidR="00213930" w:rsidRDefault="00D36057" w:rsidP="00451DD8">
      <w:pPr>
        <w:pStyle w:val="Heading10"/>
        <w:spacing w:before="0" w:after="0" w:line="240" w:lineRule="auto"/>
      </w:pPr>
      <w:bookmarkStart w:id="5" w:name="_[Updated]_Contents_of"/>
      <w:bookmarkEnd w:id="5"/>
      <w:r>
        <w:t>The SCR</w:t>
      </w:r>
    </w:p>
    <w:p w14:paraId="5082E817" w14:textId="464CAE5C" w:rsidR="002B7A10" w:rsidRDefault="002B7A10" w:rsidP="00451DD8">
      <w:pPr>
        <w:spacing w:after="0" w:line="240" w:lineRule="auto"/>
        <w:jc w:val="left"/>
      </w:pPr>
      <w:r w:rsidRPr="002D7DF1">
        <w:t xml:space="preserve">The school </w:t>
      </w:r>
      <w:r>
        <w:t xml:space="preserve">will </w:t>
      </w:r>
      <w:r w:rsidRPr="002D7DF1">
        <w:t>keep an SCR which records all staff</w:t>
      </w:r>
      <w:r w:rsidR="006D71C8">
        <w:t xml:space="preserve"> </w:t>
      </w:r>
      <w:r w:rsidRPr="002D7DF1">
        <w:t>work</w:t>
      </w:r>
      <w:r w:rsidR="00461212">
        <w:t xml:space="preserve">ing </w:t>
      </w:r>
      <w:r w:rsidRPr="002D7DF1">
        <w:t>at the school</w:t>
      </w:r>
      <w:r w:rsidR="00461212">
        <w:t>, as set out below:</w:t>
      </w:r>
    </w:p>
    <w:p w14:paraId="2BE99131" w14:textId="597BA434" w:rsidR="00213930" w:rsidRDefault="00213930" w:rsidP="00451DD8">
      <w:pPr>
        <w:pStyle w:val="ListParagraph"/>
        <w:numPr>
          <w:ilvl w:val="0"/>
          <w:numId w:val="19"/>
        </w:numPr>
        <w:spacing w:after="0" w:line="240" w:lineRule="auto"/>
        <w:jc w:val="left"/>
      </w:pPr>
      <w:r>
        <w:t>All staff, including teacher trainees on salaried routes</w:t>
      </w:r>
    </w:p>
    <w:p w14:paraId="082302EC" w14:textId="3FBFD44C" w:rsidR="00213930" w:rsidRDefault="00213930" w:rsidP="00451DD8">
      <w:pPr>
        <w:pStyle w:val="ListParagraph"/>
        <w:numPr>
          <w:ilvl w:val="0"/>
          <w:numId w:val="19"/>
        </w:numPr>
        <w:spacing w:after="0" w:line="240" w:lineRule="auto"/>
        <w:jc w:val="left"/>
      </w:pPr>
      <w:r>
        <w:t>Agency and third-party supply staff</w:t>
      </w:r>
      <w:r w:rsidR="00E579CE">
        <w:t>, even if they work for only one day</w:t>
      </w:r>
    </w:p>
    <w:p w14:paraId="41071A10" w14:textId="37948874" w:rsidR="00213930" w:rsidRDefault="00213930" w:rsidP="00451DD8">
      <w:pPr>
        <w:pStyle w:val="ListParagraph"/>
        <w:numPr>
          <w:ilvl w:val="0"/>
          <w:numId w:val="19"/>
        </w:numPr>
        <w:spacing w:after="0" w:line="240" w:lineRule="auto"/>
        <w:jc w:val="left"/>
      </w:pPr>
      <w:r>
        <w:t xml:space="preserve">Any other individual likely to work </w:t>
      </w:r>
      <w:proofErr w:type="gramStart"/>
      <w:r>
        <w:t>in close proximity to</w:t>
      </w:r>
      <w:proofErr w:type="gramEnd"/>
      <w:r>
        <w:t xml:space="preserve"> the school’s pupils</w:t>
      </w:r>
    </w:p>
    <w:p w14:paraId="50A69FF7" w14:textId="789B0EF4" w:rsidR="0007742F" w:rsidRDefault="0007742F" w:rsidP="00451DD8">
      <w:pPr>
        <w:spacing w:after="0" w:line="240" w:lineRule="auto"/>
        <w:jc w:val="left"/>
      </w:pPr>
      <w:r w:rsidRPr="00975275">
        <w:t xml:space="preserve">The bullet points below set out the minimum information that must be recorded </w:t>
      </w:r>
      <w:r w:rsidR="00905CF1">
        <w:t xml:space="preserve">on the SCR. </w:t>
      </w:r>
      <w:r w:rsidRPr="00975275">
        <w:t>The record will indicate whether the following checks have been carried out or certificates obtained, and the date on which each check was completed</w:t>
      </w:r>
      <w:r>
        <w:t xml:space="preserve"> or </w:t>
      </w:r>
      <w:r w:rsidRPr="00975275">
        <w:t xml:space="preserve">certificate obtained: </w:t>
      </w:r>
    </w:p>
    <w:p w14:paraId="2353B7CD" w14:textId="77777777" w:rsidR="0007742F" w:rsidRDefault="0007742F" w:rsidP="00451DD8">
      <w:pPr>
        <w:spacing w:after="0" w:line="240" w:lineRule="auto"/>
        <w:jc w:val="left"/>
        <w:rPr>
          <w:b/>
          <w:bCs/>
          <w:shd w:val="clear" w:color="auto" w:fill="ECECEC" w:themeFill="background2"/>
        </w:rPr>
      </w:pPr>
      <w:r w:rsidRPr="00F023B4">
        <w:rPr>
          <w:b/>
          <w:bCs/>
          <w:shd w:val="clear" w:color="auto" w:fill="ECECEC" w:themeFill="background2"/>
        </w:rPr>
        <w:t xml:space="preserve">[Please </w:t>
      </w:r>
      <w:proofErr w:type="gramStart"/>
      <w:r w:rsidRPr="00F023B4">
        <w:rPr>
          <w:b/>
          <w:bCs/>
          <w:shd w:val="clear" w:color="auto" w:fill="ECECEC" w:themeFill="background2"/>
        </w:rPr>
        <w:t>note:</w:t>
      </w:r>
      <w:proofErr w:type="gramEnd"/>
      <w:r w:rsidRPr="00F023B4">
        <w:rPr>
          <w:b/>
          <w:bCs/>
          <w:shd w:val="clear" w:color="auto" w:fill="ECECEC" w:themeFill="background2"/>
        </w:rPr>
        <w:t xml:space="preserve"> for documents being viewed by the school, the date recorded </w:t>
      </w:r>
      <w:r>
        <w:rPr>
          <w:b/>
          <w:bCs/>
          <w:shd w:val="clear" w:color="auto" w:fill="ECECEC" w:themeFill="background2"/>
        </w:rPr>
        <w:t xml:space="preserve">on the SCR </w:t>
      </w:r>
      <w:r w:rsidRPr="00F023B4">
        <w:rPr>
          <w:b/>
          <w:bCs/>
          <w:shd w:val="clear" w:color="auto" w:fill="ECECEC" w:themeFill="background2"/>
        </w:rPr>
        <w:t>should be the date the document was seen, rather than the date it was issued.]</w:t>
      </w:r>
    </w:p>
    <w:p w14:paraId="58055248" w14:textId="77777777" w:rsidR="00B10D43" w:rsidRPr="00F023B4" w:rsidRDefault="00B10D43" w:rsidP="00451DD8">
      <w:pPr>
        <w:spacing w:after="0" w:line="240" w:lineRule="auto"/>
        <w:jc w:val="left"/>
        <w:rPr>
          <w:b/>
          <w:bCs/>
        </w:rPr>
      </w:pPr>
    </w:p>
    <w:p w14:paraId="5ADAC6B4" w14:textId="77777777" w:rsidR="00723501" w:rsidRPr="002D7DF1" w:rsidRDefault="00723501" w:rsidP="00451DD8">
      <w:pPr>
        <w:pStyle w:val="ListParagraph"/>
        <w:numPr>
          <w:ilvl w:val="0"/>
          <w:numId w:val="26"/>
        </w:numPr>
        <w:spacing w:after="0" w:line="240" w:lineRule="auto"/>
        <w:jc w:val="left"/>
      </w:pPr>
      <w:r w:rsidRPr="002D7DF1">
        <w:t>An identity check</w:t>
      </w:r>
    </w:p>
    <w:p w14:paraId="1605DC82" w14:textId="421A1292" w:rsidR="00723501" w:rsidRPr="002D7DF1" w:rsidRDefault="00723501" w:rsidP="00451DD8">
      <w:pPr>
        <w:pStyle w:val="ListParagraph"/>
        <w:numPr>
          <w:ilvl w:val="0"/>
          <w:numId w:val="26"/>
        </w:numPr>
        <w:spacing w:after="0" w:line="240" w:lineRule="auto"/>
        <w:jc w:val="left"/>
      </w:pPr>
      <w:r w:rsidRPr="002D7DF1">
        <w:t xml:space="preserve">A </w:t>
      </w:r>
      <w:r w:rsidR="007008F6">
        <w:t xml:space="preserve">standalone </w:t>
      </w:r>
      <w:r w:rsidR="00764EC9">
        <w:t xml:space="preserve">children’s </w:t>
      </w:r>
      <w:r w:rsidRPr="002D7DF1">
        <w:t>barred list check</w:t>
      </w:r>
    </w:p>
    <w:p w14:paraId="79E91707" w14:textId="77777777" w:rsidR="00723501" w:rsidRPr="002D7DF1" w:rsidRDefault="00723501" w:rsidP="00451DD8">
      <w:pPr>
        <w:pStyle w:val="ListParagraph"/>
        <w:numPr>
          <w:ilvl w:val="0"/>
          <w:numId w:val="26"/>
        </w:numPr>
        <w:spacing w:after="0" w:line="240" w:lineRule="auto"/>
        <w:jc w:val="left"/>
      </w:pPr>
      <w:r w:rsidRPr="002D7DF1">
        <w:t>An enhanced DBS check</w:t>
      </w:r>
    </w:p>
    <w:p w14:paraId="7E256365" w14:textId="77777777" w:rsidR="00723501" w:rsidRPr="002D7DF1" w:rsidRDefault="00723501" w:rsidP="00451DD8">
      <w:pPr>
        <w:pStyle w:val="ListParagraph"/>
        <w:numPr>
          <w:ilvl w:val="0"/>
          <w:numId w:val="26"/>
        </w:numPr>
        <w:spacing w:after="0" w:line="240" w:lineRule="auto"/>
        <w:jc w:val="left"/>
      </w:pPr>
      <w:r w:rsidRPr="002D7DF1">
        <w:t>A prohibition from teaching check</w:t>
      </w:r>
    </w:p>
    <w:p w14:paraId="7B6323A2" w14:textId="77777777" w:rsidR="00723501" w:rsidRPr="002D7DF1" w:rsidRDefault="00723501" w:rsidP="00451DD8">
      <w:pPr>
        <w:pStyle w:val="ListParagraph"/>
        <w:numPr>
          <w:ilvl w:val="0"/>
          <w:numId w:val="26"/>
        </w:numPr>
        <w:spacing w:after="0" w:line="240" w:lineRule="auto"/>
        <w:jc w:val="left"/>
      </w:pPr>
      <w:r w:rsidRPr="002D7DF1">
        <w:t>A check of professional qualifications</w:t>
      </w:r>
      <w:r>
        <w:t>, where required</w:t>
      </w:r>
    </w:p>
    <w:p w14:paraId="255AE721" w14:textId="2EDCA530" w:rsidR="00723501" w:rsidRPr="002D7DF1" w:rsidRDefault="00723501" w:rsidP="00451DD8">
      <w:pPr>
        <w:pStyle w:val="ListParagraph"/>
        <w:numPr>
          <w:ilvl w:val="0"/>
          <w:numId w:val="26"/>
        </w:numPr>
        <w:spacing w:after="0" w:line="240" w:lineRule="auto"/>
        <w:jc w:val="left"/>
      </w:pPr>
      <w:r w:rsidRPr="002D7DF1">
        <w:t>A check to determine the individual’s right to work in the UK</w:t>
      </w:r>
    </w:p>
    <w:p w14:paraId="2B619868" w14:textId="55A4AEBA" w:rsidR="00723501" w:rsidRDefault="00723501" w:rsidP="00451DD8">
      <w:pPr>
        <w:pStyle w:val="ListParagraph"/>
        <w:numPr>
          <w:ilvl w:val="0"/>
          <w:numId w:val="26"/>
        </w:numPr>
        <w:spacing w:after="0" w:line="240" w:lineRule="auto"/>
        <w:jc w:val="left"/>
      </w:pPr>
      <w:r w:rsidRPr="002D7DF1">
        <w:t>Additional checks for those who have lived or worked outside of the UK</w:t>
      </w:r>
    </w:p>
    <w:p w14:paraId="2F8CC076" w14:textId="77777777" w:rsidR="00B10D43" w:rsidRDefault="00B10D43" w:rsidP="00B10D43">
      <w:pPr>
        <w:pStyle w:val="ListParagraph"/>
        <w:spacing w:after="0" w:line="240" w:lineRule="auto"/>
        <w:jc w:val="left"/>
      </w:pPr>
    </w:p>
    <w:p w14:paraId="239B2FA3" w14:textId="0876EBE0" w:rsidR="000B2A67" w:rsidRDefault="000B2A67" w:rsidP="00451DD8">
      <w:pPr>
        <w:spacing w:after="0" w:line="240" w:lineRule="auto"/>
        <w:jc w:val="left"/>
      </w:pPr>
      <w:r w:rsidRPr="002D7DF1">
        <w:t xml:space="preserve">For </w:t>
      </w:r>
      <w:r>
        <w:t xml:space="preserve">agency and third-party </w:t>
      </w:r>
      <w:r w:rsidRPr="002D7DF1">
        <w:t xml:space="preserve">supply staff, the school will also record whether written confirmation from the employment business supplying the member of staff has been received which indicates that all the necessary checks have been conducted </w:t>
      </w:r>
      <w:r>
        <w:t xml:space="preserve">(i.e. all the same checks the school would perform on any individual working in the school or who will be providing education on the school’s behalf, including through online delivery) </w:t>
      </w:r>
      <w:r w:rsidRPr="002D7DF1">
        <w:t>and the date that confirmation was received.</w:t>
      </w:r>
    </w:p>
    <w:p w14:paraId="7AFD2D14" w14:textId="77777777" w:rsidR="00B10D43" w:rsidRPr="002D7DF1" w:rsidRDefault="00B10D43" w:rsidP="00451DD8">
      <w:pPr>
        <w:spacing w:after="0" w:line="240" w:lineRule="auto"/>
        <w:jc w:val="left"/>
      </w:pPr>
    </w:p>
    <w:p w14:paraId="137F3C63" w14:textId="2371673C" w:rsidR="000B2A67" w:rsidRDefault="000B2A67" w:rsidP="00451DD8">
      <w:pPr>
        <w:spacing w:after="0" w:line="240" w:lineRule="auto"/>
        <w:jc w:val="left"/>
      </w:pPr>
      <w:r w:rsidRPr="002D7DF1">
        <w:t xml:space="preserve">If any checks have been conducted for </w:t>
      </w:r>
      <w:r w:rsidR="00A12953">
        <w:t xml:space="preserve">governors or </w:t>
      </w:r>
      <w:r w:rsidRPr="002D7DF1">
        <w:t>volunteers, this will also be recorded on the SCR.</w:t>
      </w:r>
      <w:r>
        <w:t xml:space="preserve"> </w:t>
      </w:r>
      <w:r w:rsidRPr="002D7DF1">
        <w:t>If risk assessments are conducted to assess whether a volunteer should be subject to a</w:t>
      </w:r>
      <w:r>
        <w:t>n enhanced</w:t>
      </w:r>
      <w:r w:rsidRPr="002D7DF1">
        <w:t xml:space="preserve"> DBS check, the risk assessment will be recorded. </w:t>
      </w:r>
    </w:p>
    <w:p w14:paraId="24A532BC" w14:textId="361EE798" w:rsidR="000B2A67" w:rsidRDefault="00B27AB0" w:rsidP="00451DD8">
      <w:pPr>
        <w:spacing w:after="0" w:line="240" w:lineRule="auto"/>
        <w:jc w:val="left"/>
      </w:pPr>
      <w:r>
        <w:t>Where appropriate, t</w:t>
      </w:r>
      <w:r w:rsidR="000B2A67">
        <w:t xml:space="preserve">he school </w:t>
      </w:r>
      <w:r>
        <w:t xml:space="preserve">will </w:t>
      </w:r>
      <w:r w:rsidR="000B2A67">
        <w:t>record any other information it deems relevant.</w:t>
      </w:r>
      <w:r w:rsidR="00F30658">
        <w:t xml:space="preserve"> This may include:</w:t>
      </w:r>
    </w:p>
    <w:p w14:paraId="1AA55F8C" w14:textId="34D08E1C" w:rsidR="002316CC" w:rsidRDefault="002316CC" w:rsidP="00451DD8">
      <w:pPr>
        <w:pStyle w:val="ListParagraph"/>
        <w:numPr>
          <w:ilvl w:val="0"/>
          <w:numId w:val="28"/>
        </w:numPr>
        <w:spacing w:after="0" w:line="240" w:lineRule="auto"/>
        <w:jc w:val="left"/>
      </w:pPr>
      <w:r>
        <w:t>Whether relevant staff have been informed of their duty to disclose relevant information under the childcare disqualification arrangements.</w:t>
      </w:r>
    </w:p>
    <w:p w14:paraId="4CE109EE" w14:textId="116A427A" w:rsidR="002316CC" w:rsidRDefault="002316CC" w:rsidP="00451DD8">
      <w:pPr>
        <w:pStyle w:val="ListParagraph"/>
        <w:numPr>
          <w:ilvl w:val="0"/>
          <w:numId w:val="28"/>
        </w:numPr>
        <w:spacing w:after="0" w:line="240" w:lineRule="auto"/>
        <w:jc w:val="left"/>
      </w:pPr>
      <w:r>
        <w:t>Checks made on volunteers.</w:t>
      </w:r>
    </w:p>
    <w:p w14:paraId="014D066C" w14:textId="77777777" w:rsidR="00F672E6" w:rsidRDefault="00F672E6" w:rsidP="00451DD8">
      <w:pPr>
        <w:pStyle w:val="ListParagraph"/>
        <w:numPr>
          <w:ilvl w:val="0"/>
          <w:numId w:val="28"/>
        </w:numPr>
        <w:spacing w:after="0" w:line="240" w:lineRule="auto"/>
        <w:jc w:val="left"/>
      </w:pPr>
      <w:r>
        <w:t xml:space="preserve">Any </w:t>
      </w:r>
      <w:r w:rsidRPr="002D7DF1">
        <w:t xml:space="preserve">risk assessments </w:t>
      </w:r>
      <w:r>
        <w:t xml:space="preserve">that have been </w:t>
      </w:r>
      <w:r w:rsidRPr="002D7DF1">
        <w:t>conducted to assess whether a volunteer should be subject to a</w:t>
      </w:r>
      <w:r>
        <w:t>n enhanced</w:t>
      </w:r>
      <w:r w:rsidRPr="002D7DF1">
        <w:t xml:space="preserve"> DBS check</w:t>
      </w:r>
      <w:r>
        <w:t>.</w:t>
      </w:r>
    </w:p>
    <w:p w14:paraId="3CAA914C" w14:textId="63FDD7D6" w:rsidR="002316CC" w:rsidRDefault="002316CC" w:rsidP="00451DD8">
      <w:pPr>
        <w:pStyle w:val="ListParagraph"/>
        <w:numPr>
          <w:ilvl w:val="0"/>
          <w:numId w:val="28"/>
        </w:numPr>
        <w:spacing w:after="0" w:line="240" w:lineRule="auto"/>
        <w:jc w:val="left"/>
      </w:pPr>
      <w:r>
        <w:t>Checks made on governors.</w:t>
      </w:r>
    </w:p>
    <w:p w14:paraId="784C1EDF" w14:textId="651FAD3C" w:rsidR="002316CC" w:rsidRDefault="002316CC" w:rsidP="00451DD8">
      <w:pPr>
        <w:pStyle w:val="ListParagraph"/>
        <w:numPr>
          <w:ilvl w:val="0"/>
          <w:numId w:val="28"/>
        </w:numPr>
        <w:spacing w:after="0" w:line="240" w:lineRule="auto"/>
        <w:jc w:val="left"/>
      </w:pPr>
      <w:r>
        <w:t xml:space="preserve">Dates on which safeguarding and safer recruitment training was undertaken. </w:t>
      </w:r>
    </w:p>
    <w:p w14:paraId="70F2C58A" w14:textId="64A3567A" w:rsidR="00F30658" w:rsidRDefault="002316CC" w:rsidP="00451DD8">
      <w:pPr>
        <w:pStyle w:val="ListParagraph"/>
        <w:numPr>
          <w:ilvl w:val="0"/>
          <w:numId w:val="28"/>
        </w:numPr>
        <w:spacing w:after="0" w:line="240" w:lineRule="auto"/>
        <w:jc w:val="left"/>
      </w:pPr>
      <w:r>
        <w:t>The name of the person who carried out each check.</w:t>
      </w:r>
    </w:p>
    <w:p w14:paraId="5C6E6A8C" w14:textId="1BDBE160" w:rsidR="0007742F" w:rsidRDefault="00D70F23" w:rsidP="00451DD8">
      <w:pPr>
        <w:spacing w:after="0" w:line="240" w:lineRule="auto"/>
        <w:jc w:val="left"/>
      </w:pPr>
      <w:r>
        <w:t>The details of an individual will be removed from the SCR once they no longer work at the school or college.</w:t>
      </w:r>
    </w:p>
    <w:p w14:paraId="3B49DC8B" w14:textId="77777777" w:rsidR="00A42326" w:rsidRDefault="00A42326" w:rsidP="00451DD8">
      <w:pPr>
        <w:spacing w:after="0" w:line="240" w:lineRule="auto"/>
        <w:jc w:val="left"/>
      </w:pPr>
    </w:p>
    <w:p w14:paraId="56EA7C7E" w14:textId="53EDFD1E" w:rsidR="00A61A73" w:rsidRDefault="00A61A73" w:rsidP="00451DD8">
      <w:pPr>
        <w:pStyle w:val="Heading10"/>
        <w:spacing w:before="0" w:after="0" w:line="240" w:lineRule="auto"/>
      </w:pPr>
      <w:bookmarkStart w:id="6" w:name="_Staff_suitability"/>
      <w:bookmarkStart w:id="7" w:name="_[Updated]_Storage"/>
      <w:bookmarkEnd w:id="6"/>
      <w:bookmarkEnd w:id="7"/>
      <w:r>
        <w:t>Storage</w:t>
      </w:r>
    </w:p>
    <w:p w14:paraId="111AA760" w14:textId="29DC28BB" w:rsidR="00A61A73" w:rsidRPr="00E9711C" w:rsidRDefault="00A61A73" w:rsidP="00451DD8">
      <w:pPr>
        <w:spacing w:after="0" w:line="240" w:lineRule="auto"/>
        <w:jc w:val="left"/>
      </w:pPr>
      <w:r>
        <w:t xml:space="preserve">There will only be </w:t>
      </w:r>
      <w:r>
        <w:rPr>
          <w:b/>
          <w:bCs/>
        </w:rPr>
        <w:t xml:space="preserve">one </w:t>
      </w:r>
      <w:r>
        <w:t xml:space="preserve">copy of the SCR created on an </w:t>
      </w:r>
      <w:r w:rsidRPr="00E9711C">
        <w:t>online spreadsheet, which is password protected.</w:t>
      </w:r>
    </w:p>
    <w:p w14:paraId="5A7164B3" w14:textId="0C81C7A3" w:rsidR="003D44DC" w:rsidRDefault="00F84711" w:rsidP="00451DD8">
      <w:pPr>
        <w:spacing w:after="0" w:line="240" w:lineRule="auto"/>
        <w:jc w:val="left"/>
      </w:pPr>
      <w:r>
        <w:lastRenderedPageBreak/>
        <w:t>Copies of documents used to verify the successful candidate’s identity, right to work</w:t>
      </w:r>
      <w:r w:rsidR="007B32D3">
        <w:t xml:space="preserve"> in the UK</w:t>
      </w:r>
      <w:r>
        <w:t xml:space="preserve"> and required qualifications will be </w:t>
      </w:r>
      <w:r w:rsidR="005E7AD5">
        <w:t>safely stored</w:t>
      </w:r>
      <w:r>
        <w:t xml:space="preserve"> on their personnel file</w:t>
      </w:r>
      <w:r w:rsidR="00B035F7">
        <w:t>.</w:t>
      </w:r>
    </w:p>
    <w:p w14:paraId="2C28126F" w14:textId="026E0D7B" w:rsidR="009B2C70" w:rsidRDefault="007B32D3" w:rsidP="00451DD8">
      <w:pPr>
        <w:spacing w:after="0" w:line="240" w:lineRule="auto"/>
        <w:jc w:val="left"/>
      </w:pPr>
      <w:r>
        <w:t>The school will act in accordance with the UK GDPR and DPA 2018 and ensure that copies of DBS certificates and records of criminal information disclosed by candidates are only retained where there is a valid reason for doing so and will not be kept for longer than six months</w:t>
      </w:r>
      <w:r w:rsidR="009B2C70">
        <w:t>; however, s</w:t>
      </w:r>
      <w:r w:rsidR="00A61A73">
        <w:t>taff must always be prepared to present them upon request.</w:t>
      </w:r>
      <w:r w:rsidR="00B75864">
        <w:t xml:space="preserve"> </w:t>
      </w:r>
    </w:p>
    <w:p w14:paraId="7E1350B1" w14:textId="49A7244A" w:rsidR="00A61A73" w:rsidRDefault="00B75864" w:rsidP="00451DD8">
      <w:pPr>
        <w:spacing w:after="0" w:line="240" w:lineRule="auto"/>
        <w:jc w:val="left"/>
      </w:pPr>
      <w:r>
        <w:t>When information is destroyed relating to checks, the school may keep a record of the fact that vetting was carried out, the result and the recruitment decision.</w:t>
      </w:r>
    </w:p>
    <w:p w14:paraId="5F367349" w14:textId="59B1A51A" w:rsidR="00A61A73" w:rsidRDefault="00A61A73" w:rsidP="00451DD8">
      <w:pPr>
        <w:spacing w:after="0" w:line="240" w:lineRule="auto"/>
        <w:jc w:val="left"/>
      </w:pPr>
      <w:r>
        <w:t xml:space="preserve">All certificates will be stored in accordance with the school’s </w:t>
      </w:r>
      <w:r w:rsidRPr="00120754">
        <w:t>Data Protection Policy</w:t>
      </w:r>
      <w:r>
        <w:t>.</w:t>
      </w:r>
    </w:p>
    <w:p w14:paraId="235A8401" w14:textId="77777777" w:rsidR="00451DD8" w:rsidRDefault="00451DD8" w:rsidP="00451DD8">
      <w:pPr>
        <w:spacing w:after="0" w:line="240" w:lineRule="auto"/>
        <w:jc w:val="left"/>
      </w:pPr>
    </w:p>
    <w:p w14:paraId="512B9B2D" w14:textId="098A144C" w:rsidR="00A61A73" w:rsidRDefault="00A61A73" w:rsidP="00451DD8">
      <w:pPr>
        <w:pStyle w:val="Heading10"/>
        <w:spacing w:before="0" w:after="0" w:line="240" w:lineRule="auto"/>
      </w:pPr>
      <w:bookmarkStart w:id="8" w:name="_Monitoring_and_review_1"/>
      <w:bookmarkEnd w:id="8"/>
      <w:r>
        <w:t>Monitoring and review</w:t>
      </w:r>
    </w:p>
    <w:p w14:paraId="113960C8" w14:textId="13649768" w:rsidR="00A61A73" w:rsidRDefault="00A61A73" w:rsidP="00451DD8">
      <w:pPr>
        <w:spacing w:after="0" w:line="240" w:lineRule="auto"/>
        <w:jc w:val="left"/>
      </w:pPr>
      <w:r>
        <w:t>The SCR will be updated after each instance of an individual attending school in an employment or voluntary capacity, or when any variation to the fields on the SCR is required.</w:t>
      </w:r>
    </w:p>
    <w:p w14:paraId="628B92ED" w14:textId="17286079" w:rsidR="00020DFD" w:rsidRPr="00A12919" w:rsidRDefault="00A61A73" w:rsidP="00A42326">
      <w:pPr>
        <w:spacing w:after="0" w:line="240" w:lineRule="auto"/>
        <w:jc w:val="left"/>
        <w:rPr>
          <w:szCs w:val="24"/>
        </w:rPr>
      </w:pPr>
      <w:r>
        <w:t xml:space="preserve">The </w:t>
      </w:r>
      <w:r w:rsidR="00197466">
        <w:t>SCR</w:t>
      </w:r>
      <w:r w:rsidR="001752FC">
        <w:t xml:space="preserve"> is a live document and will be updated as and when required, e.g. following each safeguarding check.</w:t>
      </w:r>
      <w:r w:rsidR="00120754">
        <w:t xml:space="preserve"> </w:t>
      </w:r>
      <w:r w:rsidR="001752FC">
        <w:t>The SCR</w:t>
      </w:r>
      <w:r w:rsidR="00197466">
        <w:t xml:space="preserve"> will </w:t>
      </w:r>
      <w:r w:rsidR="00120754">
        <w:t xml:space="preserve">also </w:t>
      </w:r>
      <w:r w:rsidR="00197466">
        <w:t>be reviewed</w:t>
      </w:r>
      <w:r w:rsidR="00197466" w:rsidRPr="00E9711C">
        <w:t xml:space="preserve"> </w:t>
      </w:r>
      <w:r w:rsidR="001752FC" w:rsidRPr="00E9711C">
        <w:t>termly</w:t>
      </w:r>
      <w:r w:rsidR="00197466" w:rsidRPr="00E9711C">
        <w:t xml:space="preserve"> </w:t>
      </w:r>
      <w:r w:rsidR="00197466">
        <w:t xml:space="preserve">by the </w:t>
      </w:r>
      <w:r w:rsidR="00B035F7">
        <w:t>H</w:t>
      </w:r>
      <w:r w:rsidR="00197466" w:rsidRPr="00120754">
        <w:t>eadteacher</w:t>
      </w:r>
      <w:r w:rsidR="00197466">
        <w:t>, ensuring all safe</w:t>
      </w:r>
      <w:r w:rsidR="001752FC">
        <w:t>guarding</w:t>
      </w:r>
      <w:r w:rsidR="00197466">
        <w:t xml:space="preserve"> checks are present and </w:t>
      </w:r>
      <w:proofErr w:type="gramStart"/>
      <w:r w:rsidR="00197466">
        <w:t>up-to-date</w:t>
      </w:r>
      <w:proofErr w:type="gramEnd"/>
      <w:r w:rsidR="00197466">
        <w:t>.</w:t>
      </w:r>
    </w:p>
    <w:sectPr w:rsidR="00020DFD" w:rsidRPr="00A12919" w:rsidSect="00362847">
      <w:headerReference w:type="even" r:id="rId12"/>
      <w:headerReference w:type="default" r:id="rId13"/>
      <w:footerReference w:type="even" r:id="rId14"/>
      <w:footerReference w:type="default" r:id="rId15"/>
      <w:headerReference w:type="first" r:id="rId16"/>
      <w:footerReference w:type="first" r:id="rId17"/>
      <w:pgSz w:w="11906" w:h="16838"/>
      <w:pgMar w:top="851" w:right="1134" w:bottom="851" w:left="1134"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7CF16" w14:textId="77777777" w:rsidR="000C1014" w:rsidRDefault="000C1014" w:rsidP="00AD4155">
      <w:r>
        <w:separator/>
      </w:r>
    </w:p>
  </w:endnote>
  <w:endnote w:type="continuationSeparator" w:id="0">
    <w:p w14:paraId="67E64F51" w14:textId="77777777" w:rsidR="000C1014" w:rsidRDefault="000C1014" w:rsidP="00AD4155">
      <w:r>
        <w:continuationSeparator/>
      </w:r>
    </w:p>
  </w:endnote>
  <w:endnote w:type="continuationNotice" w:id="1">
    <w:p w14:paraId="3B71B23B" w14:textId="77777777" w:rsidR="000C1014" w:rsidRDefault="000C10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A8EADE5-0B99-4143-AEFB-AED569D06399}"/>
  </w:font>
  <w:font w:name="Comic Sans MS">
    <w:panose1 w:val="030F0702030302020204"/>
    <w:charset w:val="00"/>
    <w:family w:val="script"/>
    <w:pitch w:val="variable"/>
    <w:sig w:usb0="00000687" w:usb1="00000013" w:usb2="00000000" w:usb3="00000000" w:csb0="0000009F" w:csb1="00000000"/>
    <w:embedRegular r:id="rId2" w:fontKey="{20297986-4395-43D0-90F1-D6A64475DC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B584" w14:textId="77777777" w:rsidR="00610C66" w:rsidRDefault="00610C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8BED" w14:textId="4C9BB36E" w:rsidR="00AA7F5C" w:rsidRPr="00AA7F5C" w:rsidRDefault="00AA7F5C" w:rsidP="00AA7F5C">
    <w:pPr>
      <w:pStyle w:val="Footer"/>
      <w:spacing w:after="0" w:line="240" w:lineRule="auto"/>
      <w:rPr>
        <w:b/>
        <w:bCs/>
        <w:sz w:val="16"/>
        <w:szCs w:val="16"/>
      </w:rPr>
    </w:pPr>
    <w:r>
      <w:rPr>
        <w:sz w:val="16"/>
        <w:szCs w:val="16"/>
      </w:rPr>
      <w:tab/>
    </w:r>
    <w:r>
      <w:rPr>
        <w:sz w:val="16"/>
        <w:szCs w:val="16"/>
      </w:rPr>
      <w:tab/>
    </w:r>
    <w:r w:rsidRPr="00AA7F5C">
      <w:rPr>
        <w:b/>
        <w:bCs/>
        <w:sz w:val="16"/>
        <w:szCs w:val="16"/>
      </w:rPr>
      <w:t>Single Central Record Policy</w:t>
    </w:r>
  </w:p>
  <w:p w14:paraId="78059D0D" w14:textId="63C43704" w:rsidR="00AA7F5C" w:rsidRDefault="00AA7F5C" w:rsidP="00AA7F5C">
    <w:pPr>
      <w:pStyle w:val="Footer"/>
      <w:spacing w:after="0" w:line="240" w:lineRule="auto"/>
      <w:rPr>
        <w:sz w:val="16"/>
        <w:szCs w:val="16"/>
      </w:rPr>
    </w:pPr>
    <w:r>
      <w:rPr>
        <w:sz w:val="16"/>
        <w:szCs w:val="16"/>
      </w:rPr>
      <w:t>Adopted May 24</w:t>
    </w:r>
  </w:p>
  <w:p w14:paraId="74CE6594" w14:textId="37B556E4" w:rsidR="00610C66" w:rsidRPr="00AA7F5C" w:rsidRDefault="00610C66" w:rsidP="00AA7F5C">
    <w:pPr>
      <w:pStyle w:val="Footer"/>
      <w:spacing w:after="0" w:line="240" w:lineRule="auto"/>
      <w:rPr>
        <w:sz w:val="16"/>
        <w:szCs w:val="16"/>
      </w:rPr>
    </w:pPr>
    <w:r>
      <w:rPr>
        <w:sz w:val="16"/>
        <w:szCs w:val="16"/>
      </w:rPr>
      <w:t>Reviewed Oct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12D9C" w14:textId="7FFC3300" w:rsidR="006E40F6" w:rsidRPr="006E40F6" w:rsidRDefault="006E40F6">
    <w:pPr>
      <w:pStyle w:val="Footer"/>
      <w:rPr>
        <w:b/>
        <w:bCs/>
        <w:sz w:val="16"/>
        <w:szCs w:val="16"/>
      </w:rPr>
    </w:pPr>
    <w:r>
      <w:rPr>
        <w:sz w:val="16"/>
        <w:szCs w:val="16"/>
      </w:rPr>
      <w:tab/>
    </w:r>
    <w:r>
      <w:rPr>
        <w:sz w:val="16"/>
        <w:szCs w:val="16"/>
      </w:rPr>
      <w:tab/>
    </w:r>
    <w:r w:rsidRPr="006E40F6">
      <w:rPr>
        <w:b/>
        <w:bCs/>
        <w:sz w:val="16"/>
        <w:szCs w:val="16"/>
      </w:rPr>
      <w:t>Single Central Record Policy</w:t>
    </w:r>
  </w:p>
  <w:p w14:paraId="6E5682CF" w14:textId="093D90B9" w:rsidR="006E40F6" w:rsidRPr="006E40F6" w:rsidRDefault="006E40F6">
    <w:pPr>
      <w:pStyle w:val="Footer"/>
      <w:rPr>
        <w:sz w:val="16"/>
        <w:szCs w:val="16"/>
      </w:rPr>
    </w:pPr>
    <w:r>
      <w:rPr>
        <w:sz w:val="16"/>
        <w:szCs w:val="16"/>
      </w:rPr>
      <w:t>Adopted May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77B6C" w14:textId="77777777" w:rsidR="000C1014" w:rsidRDefault="000C1014" w:rsidP="00AD4155">
      <w:r>
        <w:separator/>
      </w:r>
    </w:p>
  </w:footnote>
  <w:footnote w:type="continuationSeparator" w:id="0">
    <w:p w14:paraId="520DE318" w14:textId="77777777" w:rsidR="000C1014" w:rsidRDefault="000C1014" w:rsidP="00AD4155">
      <w:r>
        <w:continuationSeparator/>
      </w:r>
    </w:p>
  </w:footnote>
  <w:footnote w:type="continuationNotice" w:id="1">
    <w:p w14:paraId="6B498756" w14:textId="77777777" w:rsidR="000C1014" w:rsidRDefault="000C10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14C64" w14:textId="77777777" w:rsidR="00610C66" w:rsidRDefault="00610C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A916" w14:textId="7E395802" w:rsidR="002D34BC" w:rsidRPr="002D34BC" w:rsidRDefault="002D34BC">
    <w:pPr>
      <w:pStyle w:val="Header"/>
      <w:rPr>
        <w:b/>
        <w:bCs/>
        <w:sz w:val="24"/>
        <w:szCs w:val="24"/>
      </w:rPr>
    </w:pPr>
    <w:r w:rsidRPr="002D34BC">
      <w:rPr>
        <w:b/>
        <w:bCs/>
        <w:sz w:val="24"/>
        <w:szCs w:val="24"/>
      </w:rPr>
      <w:t>St Paul’s School for Girls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89F62" w14:textId="77777777" w:rsidR="00610C66" w:rsidRDefault="00610C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3B49"/>
    <w:multiLevelType w:val="hybridMultilevel"/>
    <w:tmpl w:val="46185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672FD7"/>
    <w:multiLevelType w:val="hybridMultilevel"/>
    <w:tmpl w:val="EC066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6676A"/>
    <w:multiLevelType w:val="hybridMultilevel"/>
    <w:tmpl w:val="4B10056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0CA133FF"/>
    <w:multiLevelType w:val="hybridMultilevel"/>
    <w:tmpl w:val="0F8A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B5684E"/>
    <w:multiLevelType w:val="hybridMultilevel"/>
    <w:tmpl w:val="B14072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E27E9"/>
    <w:multiLevelType w:val="hybridMultilevel"/>
    <w:tmpl w:val="3E7E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FD333A"/>
    <w:multiLevelType w:val="multilevel"/>
    <w:tmpl w:val="F0709E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5F5980"/>
    <w:multiLevelType w:val="hybridMultilevel"/>
    <w:tmpl w:val="812E32B8"/>
    <w:lvl w:ilvl="0" w:tplc="1694A954">
      <w:start w:val="1"/>
      <w:numFmt w:val="bullet"/>
      <w:lvlText w:val=""/>
      <w:lvlJc w:val="left"/>
      <w:pPr>
        <w:ind w:left="1080" w:hanging="360"/>
      </w:pPr>
      <w:rPr>
        <w:rFonts w:ascii="Symbol" w:hAnsi="Symbol"/>
      </w:rPr>
    </w:lvl>
    <w:lvl w:ilvl="1" w:tplc="7D9C5418">
      <w:start w:val="1"/>
      <w:numFmt w:val="bullet"/>
      <w:lvlText w:val=""/>
      <w:lvlJc w:val="left"/>
      <w:pPr>
        <w:ind w:left="1080" w:hanging="360"/>
      </w:pPr>
      <w:rPr>
        <w:rFonts w:ascii="Symbol" w:hAnsi="Symbol"/>
      </w:rPr>
    </w:lvl>
    <w:lvl w:ilvl="2" w:tplc="9C6EA436">
      <w:start w:val="1"/>
      <w:numFmt w:val="bullet"/>
      <w:lvlText w:val=""/>
      <w:lvlJc w:val="left"/>
      <w:pPr>
        <w:ind w:left="1080" w:hanging="360"/>
      </w:pPr>
      <w:rPr>
        <w:rFonts w:ascii="Symbol" w:hAnsi="Symbol"/>
      </w:rPr>
    </w:lvl>
    <w:lvl w:ilvl="3" w:tplc="517C7294">
      <w:start w:val="1"/>
      <w:numFmt w:val="bullet"/>
      <w:lvlText w:val=""/>
      <w:lvlJc w:val="left"/>
      <w:pPr>
        <w:ind w:left="1080" w:hanging="360"/>
      </w:pPr>
      <w:rPr>
        <w:rFonts w:ascii="Symbol" w:hAnsi="Symbol"/>
      </w:rPr>
    </w:lvl>
    <w:lvl w:ilvl="4" w:tplc="044AFDF0">
      <w:start w:val="1"/>
      <w:numFmt w:val="bullet"/>
      <w:lvlText w:val=""/>
      <w:lvlJc w:val="left"/>
      <w:pPr>
        <w:ind w:left="1080" w:hanging="360"/>
      </w:pPr>
      <w:rPr>
        <w:rFonts w:ascii="Symbol" w:hAnsi="Symbol"/>
      </w:rPr>
    </w:lvl>
    <w:lvl w:ilvl="5" w:tplc="72FA7200">
      <w:start w:val="1"/>
      <w:numFmt w:val="bullet"/>
      <w:lvlText w:val=""/>
      <w:lvlJc w:val="left"/>
      <w:pPr>
        <w:ind w:left="1080" w:hanging="360"/>
      </w:pPr>
      <w:rPr>
        <w:rFonts w:ascii="Symbol" w:hAnsi="Symbol"/>
      </w:rPr>
    </w:lvl>
    <w:lvl w:ilvl="6" w:tplc="0EFC4680">
      <w:start w:val="1"/>
      <w:numFmt w:val="bullet"/>
      <w:lvlText w:val=""/>
      <w:lvlJc w:val="left"/>
      <w:pPr>
        <w:ind w:left="1080" w:hanging="360"/>
      </w:pPr>
      <w:rPr>
        <w:rFonts w:ascii="Symbol" w:hAnsi="Symbol"/>
      </w:rPr>
    </w:lvl>
    <w:lvl w:ilvl="7" w:tplc="2ED8637A">
      <w:start w:val="1"/>
      <w:numFmt w:val="bullet"/>
      <w:lvlText w:val=""/>
      <w:lvlJc w:val="left"/>
      <w:pPr>
        <w:ind w:left="1080" w:hanging="360"/>
      </w:pPr>
      <w:rPr>
        <w:rFonts w:ascii="Symbol" w:hAnsi="Symbol"/>
      </w:rPr>
    </w:lvl>
    <w:lvl w:ilvl="8" w:tplc="B6B02118">
      <w:start w:val="1"/>
      <w:numFmt w:val="bullet"/>
      <w:lvlText w:val=""/>
      <w:lvlJc w:val="left"/>
      <w:pPr>
        <w:ind w:left="1080" w:hanging="360"/>
      </w:pPr>
      <w:rPr>
        <w:rFonts w:ascii="Symbol" w:hAnsi="Symbol"/>
      </w:rPr>
    </w:lvl>
  </w:abstractNum>
  <w:abstractNum w:abstractNumId="11" w15:restartNumberingAfterBreak="0">
    <w:nsid w:val="3E550491"/>
    <w:multiLevelType w:val="hybridMultilevel"/>
    <w:tmpl w:val="9FDA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9E0453"/>
    <w:multiLevelType w:val="hybridMultilevel"/>
    <w:tmpl w:val="11B0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817F26"/>
    <w:multiLevelType w:val="hybridMultilevel"/>
    <w:tmpl w:val="62A27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F50579"/>
    <w:multiLevelType w:val="multilevel"/>
    <w:tmpl w:val="4C1E97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8C22A1"/>
    <w:multiLevelType w:val="multilevel"/>
    <w:tmpl w:val="7C621AEA"/>
    <w:numStyleLink w:val="Style1"/>
  </w:abstractNum>
  <w:abstractNum w:abstractNumId="17"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AC3E32"/>
    <w:multiLevelType w:val="hybridMultilevel"/>
    <w:tmpl w:val="9FFA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2C7758"/>
    <w:multiLevelType w:val="hybridMultilevel"/>
    <w:tmpl w:val="8C7E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B6E89ABC"/>
    <w:lvl w:ilvl="0" w:tplc="86389F88">
      <w:start w:val="1"/>
      <w:numFmt w:val="bullet"/>
      <w:pStyle w:val="PolicyBullets"/>
      <w:lvlText w:val=""/>
      <w:lvlJc w:val="left"/>
      <w:pPr>
        <w:ind w:left="2061" w:hanging="360"/>
      </w:pPr>
      <w:rPr>
        <w:rFonts w:ascii="Symbol" w:hAnsi="Symbol" w:hint="default"/>
        <w:color w:val="auto"/>
      </w:rPr>
    </w:lvl>
    <w:lvl w:ilvl="1" w:tplc="08090003">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E8D11F0"/>
    <w:multiLevelType w:val="hybridMultilevel"/>
    <w:tmpl w:val="C4B85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BA43BE"/>
    <w:multiLevelType w:val="multilevel"/>
    <w:tmpl w:val="41420F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407888"/>
    <w:multiLevelType w:val="hybridMultilevel"/>
    <w:tmpl w:val="0F4E8AA8"/>
    <w:lvl w:ilvl="0" w:tplc="E69EE670">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492103A"/>
    <w:multiLevelType w:val="hybridMultilevel"/>
    <w:tmpl w:val="6E94AB54"/>
    <w:lvl w:ilvl="0" w:tplc="5B0423E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AC568DC"/>
    <w:multiLevelType w:val="hybridMultilevel"/>
    <w:tmpl w:val="FC7239EE"/>
    <w:lvl w:ilvl="0" w:tplc="E19240B0">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6B3A5C40"/>
    <w:multiLevelType w:val="hybridMultilevel"/>
    <w:tmpl w:val="697C5B82"/>
    <w:lvl w:ilvl="0" w:tplc="E23E0B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0861E6F"/>
    <w:multiLevelType w:val="multilevel"/>
    <w:tmpl w:val="88221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90BBD"/>
    <w:multiLevelType w:val="multilevel"/>
    <w:tmpl w:val="100E30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7039333">
    <w:abstractNumId w:val="29"/>
  </w:num>
  <w:num w:numId="2" w16cid:durableId="2103067446">
    <w:abstractNumId w:val="32"/>
  </w:num>
  <w:num w:numId="3" w16cid:durableId="1857574146">
    <w:abstractNumId w:val="19"/>
  </w:num>
  <w:num w:numId="4" w16cid:durableId="1786381822">
    <w:abstractNumId w:val="1"/>
  </w:num>
  <w:num w:numId="5" w16cid:durableId="1961253835">
    <w:abstractNumId w:val="22"/>
  </w:num>
  <w:num w:numId="6" w16cid:durableId="373426669">
    <w:abstractNumId w:val="21"/>
  </w:num>
  <w:num w:numId="7" w16cid:durableId="92749586">
    <w:abstractNumId w:val="14"/>
  </w:num>
  <w:num w:numId="8" w16cid:durableId="870411450">
    <w:abstractNumId w:val="34"/>
  </w:num>
  <w:num w:numId="9" w16cid:durableId="1644046541">
    <w:abstractNumId w:val="17"/>
  </w:num>
  <w:num w:numId="10" w16cid:durableId="123082456">
    <w:abstractNumId w:val="26"/>
  </w:num>
  <w:num w:numId="11" w16cid:durableId="1198274233">
    <w:abstractNumId w:val="30"/>
  </w:num>
  <w:num w:numId="12" w16cid:durableId="608244283">
    <w:abstractNumId w:val="27"/>
  </w:num>
  <w:num w:numId="13" w16cid:durableId="453446521">
    <w:abstractNumId w:val="18"/>
  </w:num>
  <w:num w:numId="14" w16cid:durableId="2042050155">
    <w:abstractNumId w:val="8"/>
  </w:num>
  <w:num w:numId="15" w16cid:durableId="1096973202">
    <w:abstractNumId w:val="2"/>
  </w:num>
  <w:num w:numId="16" w16cid:durableId="760488296">
    <w:abstractNumId w:val="0"/>
  </w:num>
  <w:num w:numId="17" w16cid:durableId="1187478619">
    <w:abstractNumId w:val="4"/>
  </w:num>
  <w:num w:numId="18" w16cid:durableId="68384240">
    <w:abstractNumId w:val="23"/>
  </w:num>
  <w:num w:numId="19" w16cid:durableId="608270532">
    <w:abstractNumId w:val="11"/>
  </w:num>
  <w:num w:numId="20" w16cid:durableId="1441295055">
    <w:abstractNumId w:val="12"/>
  </w:num>
  <w:num w:numId="21" w16cid:durableId="1004550674">
    <w:abstractNumId w:val="31"/>
  </w:num>
  <w:num w:numId="22" w16cid:durableId="2101175008">
    <w:abstractNumId w:val="28"/>
  </w:num>
  <w:num w:numId="23" w16cid:durableId="1265770742">
    <w:abstractNumId w:val="1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1156726695">
    <w:abstractNumId w:val="5"/>
  </w:num>
  <w:num w:numId="25" w16cid:durableId="2076321729">
    <w:abstractNumId w:val="10"/>
  </w:num>
  <w:num w:numId="26" w16cid:durableId="310445853">
    <w:abstractNumId w:val="25"/>
  </w:num>
  <w:num w:numId="27" w16cid:durableId="256987556">
    <w:abstractNumId w:val="13"/>
  </w:num>
  <w:num w:numId="28" w16cid:durableId="1031759483">
    <w:abstractNumId w:val="20"/>
  </w:num>
  <w:num w:numId="29" w16cid:durableId="920338591">
    <w:abstractNumId w:val="7"/>
  </w:num>
  <w:num w:numId="30" w16cid:durableId="1966153234">
    <w:abstractNumId w:val="33"/>
  </w:num>
  <w:num w:numId="31" w16cid:durableId="1355687506">
    <w:abstractNumId w:val="24"/>
  </w:num>
  <w:num w:numId="32" w16cid:durableId="1570190991">
    <w:abstractNumId w:val="9"/>
  </w:num>
  <w:num w:numId="33" w16cid:durableId="1514147018">
    <w:abstractNumId w:val="15"/>
  </w:num>
  <w:num w:numId="34" w16cid:durableId="1485390440">
    <w:abstractNumId w:val="35"/>
  </w:num>
  <w:num w:numId="35" w16cid:durableId="1377199706">
    <w:abstractNumId w:val="6"/>
  </w:num>
  <w:num w:numId="36" w16cid:durableId="455609307">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DA8"/>
    <w:rsid w:val="0000240C"/>
    <w:rsid w:val="00004242"/>
    <w:rsid w:val="00006003"/>
    <w:rsid w:val="000100B6"/>
    <w:rsid w:val="0001072C"/>
    <w:rsid w:val="0001177F"/>
    <w:rsid w:val="000118E2"/>
    <w:rsid w:val="00012052"/>
    <w:rsid w:val="00014CF2"/>
    <w:rsid w:val="000165F4"/>
    <w:rsid w:val="00016745"/>
    <w:rsid w:val="00020136"/>
    <w:rsid w:val="00020924"/>
    <w:rsid w:val="00020DFD"/>
    <w:rsid w:val="000229DE"/>
    <w:rsid w:val="00025A79"/>
    <w:rsid w:val="00026E96"/>
    <w:rsid w:val="0003060D"/>
    <w:rsid w:val="000309F5"/>
    <w:rsid w:val="00030A5A"/>
    <w:rsid w:val="00030C87"/>
    <w:rsid w:val="0003164C"/>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4D8"/>
    <w:rsid w:val="00055C65"/>
    <w:rsid w:val="00056533"/>
    <w:rsid w:val="000567E2"/>
    <w:rsid w:val="000606F6"/>
    <w:rsid w:val="000624B2"/>
    <w:rsid w:val="00065C6B"/>
    <w:rsid w:val="000717B5"/>
    <w:rsid w:val="00072DD4"/>
    <w:rsid w:val="00074C8C"/>
    <w:rsid w:val="00076E4B"/>
    <w:rsid w:val="0007742F"/>
    <w:rsid w:val="00080091"/>
    <w:rsid w:val="00080783"/>
    <w:rsid w:val="00082668"/>
    <w:rsid w:val="0008625D"/>
    <w:rsid w:val="00086DF0"/>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200"/>
    <w:rsid w:val="000B16CC"/>
    <w:rsid w:val="000B1AFB"/>
    <w:rsid w:val="000B213E"/>
    <w:rsid w:val="000B2A67"/>
    <w:rsid w:val="000B44E5"/>
    <w:rsid w:val="000B4624"/>
    <w:rsid w:val="000B46CC"/>
    <w:rsid w:val="000B4B60"/>
    <w:rsid w:val="000B4CAC"/>
    <w:rsid w:val="000B7891"/>
    <w:rsid w:val="000B7B80"/>
    <w:rsid w:val="000C061E"/>
    <w:rsid w:val="000C0733"/>
    <w:rsid w:val="000C1014"/>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4D8"/>
    <w:rsid w:val="000E1630"/>
    <w:rsid w:val="000E2C37"/>
    <w:rsid w:val="000E3A6F"/>
    <w:rsid w:val="000E3CA7"/>
    <w:rsid w:val="000E451C"/>
    <w:rsid w:val="000E4979"/>
    <w:rsid w:val="000E6EDE"/>
    <w:rsid w:val="000F0BDC"/>
    <w:rsid w:val="000F125F"/>
    <w:rsid w:val="000F2717"/>
    <w:rsid w:val="000F589A"/>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754"/>
    <w:rsid w:val="00120C1C"/>
    <w:rsid w:val="00120D87"/>
    <w:rsid w:val="00122ED0"/>
    <w:rsid w:val="0012519B"/>
    <w:rsid w:val="00125A74"/>
    <w:rsid w:val="001274D5"/>
    <w:rsid w:val="0012786F"/>
    <w:rsid w:val="00127C83"/>
    <w:rsid w:val="00130DAE"/>
    <w:rsid w:val="00131C61"/>
    <w:rsid w:val="00132747"/>
    <w:rsid w:val="001328E8"/>
    <w:rsid w:val="00133895"/>
    <w:rsid w:val="00134C0F"/>
    <w:rsid w:val="001352CE"/>
    <w:rsid w:val="00136EC0"/>
    <w:rsid w:val="0014229B"/>
    <w:rsid w:val="0014320D"/>
    <w:rsid w:val="0014667C"/>
    <w:rsid w:val="0015350F"/>
    <w:rsid w:val="0015693E"/>
    <w:rsid w:val="00156C6A"/>
    <w:rsid w:val="00157F90"/>
    <w:rsid w:val="00160266"/>
    <w:rsid w:val="0016046D"/>
    <w:rsid w:val="001617A3"/>
    <w:rsid w:val="001619CD"/>
    <w:rsid w:val="001635E9"/>
    <w:rsid w:val="001638AF"/>
    <w:rsid w:val="00164909"/>
    <w:rsid w:val="00166C2A"/>
    <w:rsid w:val="00166F67"/>
    <w:rsid w:val="0016765F"/>
    <w:rsid w:val="0017087A"/>
    <w:rsid w:val="001708B8"/>
    <w:rsid w:val="001709BB"/>
    <w:rsid w:val="00171113"/>
    <w:rsid w:val="00171D78"/>
    <w:rsid w:val="001752FC"/>
    <w:rsid w:val="0017622A"/>
    <w:rsid w:val="001769DF"/>
    <w:rsid w:val="00180455"/>
    <w:rsid w:val="001816F5"/>
    <w:rsid w:val="00181BE5"/>
    <w:rsid w:val="00182077"/>
    <w:rsid w:val="00186497"/>
    <w:rsid w:val="001868B6"/>
    <w:rsid w:val="00191960"/>
    <w:rsid w:val="00191CCB"/>
    <w:rsid w:val="001920EE"/>
    <w:rsid w:val="00193E92"/>
    <w:rsid w:val="00194662"/>
    <w:rsid w:val="00196AEB"/>
    <w:rsid w:val="00197466"/>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2F6E"/>
    <w:rsid w:val="001B4BEB"/>
    <w:rsid w:val="001B5344"/>
    <w:rsid w:val="001B5850"/>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0D0D"/>
    <w:rsid w:val="00201B4B"/>
    <w:rsid w:val="00202F2B"/>
    <w:rsid w:val="00204886"/>
    <w:rsid w:val="00206835"/>
    <w:rsid w:val="00206EDA"/>
    <w:rsid w:val="00207C5A"/>
    <w:rsid w:val="00212661"/>
    <w:rsid w:val="00213930"/>
    <w:rsid w:val="00216C12"/>
    <w:rsid w:val="00220DF6"/>
    <w:rsid w:val="00223D79"/>
    <w:rsid w:val="00224677"/>
    <w:rsid w:val="002255EF"/>
    <w:rsid w:val="002266F3"/>
    <w:rsid w:val="00230DE8"/>
    <w:rsid w:val="002316CC"/>
    <w:rsid w:val="002333A7"/>
    <w:rsid w:val="00234463"/>
    <w:rsid w:val="00236849"/>
    <w:rsid w:val="00236B44"/>
    <w:rsid w:val="00237B28"/>
    <w:rsid w:val="00240743"/>
    <w:rsid w:val="00240E20"/>
    <w:rsid w:val="00241682"/>
    <w:rsid w:val="00241BCE"/>
    <w:rsid w:val="00243C32"/>
    <w:rsid w:val="002455D7"/>
    <w:rsid w:val="002459E6"/>
    <w:rsid w:val="00246C04"/>
    <w:rsid w:val="002470C8"/>
    <w:rsid w:val="002508B8"/>
    <w:rsid w:val="00251899"/>
    <w:rsid w:val="00253BCA"/>
    <w:rsid w:val="00255903"/>
    <w:rsid w:val="00257790"/>
    <w:rsid w:val="00261B84"/>
    <w:rsid w:val="002636F6"/>
    <w:rsid w:val="00264827"/>
    <w:rsid w:val="00265515"/>
    <w:rsid w:val="00266795"/>
    <w:rsid w:val="0026779E"/>
    <w:rsid w:val="002702CE"/>
    <w:rsid w:val="0027048C"/>
    <w:rsid w:val="00275E1D"/>
    <w:rsid w:val="002770F1"/>
    <w:rsid w:val="002777FB"/>
    <w:rsid w:val="0028203B"/>
    <w:rsid w:val="0028407E"/>
    <w:rsid w:val="00285028"/>
    <w:rsid w:val="00285083"/>
    <w:rsid w:val="00285505"/>
    <w:rsid w:val="0029265C"/>
    <w:rsid w:val="00294165"/>
    <w:rsid w:val="00296326"/>
    <w:rsid w:val="002A0C00"/>
    <w:rsid w:val="002A1AA1"/>
    <w:rsid w:val="002A2040"/>
    <w:rsid w:val="002A3438"/>
    <w:rsid w:val="002A3C43"/>
    <w:rsid w:val="002A43B2"/>
    <w:rsid w:val="002B016F"/>
    <w:rsid w:val="002B0F16"/>
    <w:rsid w:val="002B6711"/>
    <w:rsid w:val="002B7A10"/>
    <w:rsid w:val="002B7AD5"/>
    <w:rsid w:val="002B7C52"/>
    <w:rsid w:val="002C20A7"/>
    <w:rsid w:val="002C220C"/>
    <w:rsid w:val="002C3AF5"/>
    <w:rsid w:val="002C3F52"/>
    <w:rsid w:val="002C4AE2"/>
    <w:rsid w:val="002C59B8"/>
    <w:rsid w:val="002C5CBC"/>
    <w:rsid w:val="002C64EB"/>
    <w:rsid w:val="002C6DCA"/>
    <w:rsid w:val="002C7582"/>
    <w:rsid w:val="002C7E5B"/>
    <w:rsid w:val="002D1E35"/>
    <w:rsid w:val="002D349C"/>
    <w:rsid w:val="002D34BC"/>
    <w:rsid w:val="002D3A21"/>
    <w:rsid w:val="002D4754"/>
    <w:rsid w:val="002D768D"/>
    <w:rsid w:val="002E07FA"/>
    <w:rsid w:val="002E1E2A"/>
    <w:rsid w:val="002E2188"/>
    <w:rsid w:val="002E324D"/>
    <w:rsid w:val="002E404D"/>
    <w:rsid w:val="002E5390"/>
    <w:rsid w:val="002E5B12"/>
    <w:rsid w:val="002E5B64"/>
    <w:rsid w:val="002E5E56"/>
    <w:rsid w:val="002E6879"/>
    <w:rsid w:val="002E6B97"/>
    <w:rsid w:val="002F0D3C"/>
    <w:rsid w:val="002F166B"/>
    <w:rsid w:val="002F2CF8"/>
    <w:rsid w:val="002F7E63"/>
    <w:rsid w:val="003001A4"/>
    <w:rsid w:val="0030038C"/>
    <w:rsid w:val="00306711"/>
    <w:rsid w:val="00310EF5"/>
    <w:rsid w:val="003129E4"/>
    <w:rsid w:val="00313692"/>
    <w:rsid w:val="00313A1E"/>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47882"/>
    <w:rsid w:val="00350000"/>
    <w:rsid w:val="0035319B"/>
    <w:rsid w:val="003537FB"/>
    <w:rsid w:val="00356879"/>
    <w:rsid w:val="003572E2"/>
    <w:rsid w:val="003573B4"/>
    <w:rsid w:val="00357E5F"/>
    <w:rsid w:val="00360133"/>
    <w:rsid w:val="00360212"/>
    <w:rsid w:val="00361211"/>
    <w:rsid w:val="00361A70"/>
    <w:rsid w:val="00361E5D"/>
    <w:rsid w:val="003625AB"/>
    <w:rsid w:val="00362847"/>
    <w:rsid w:val="00366529"/>
    <w:rsid w:val="00370C93"/>
    <w:rsid w:val="00370F77"/>
    <w:rsid w:val="00375887"/>
    <w:rsid w:val="00375B19"/>
    <w:rsid w:val="00375EB1"/>
    <w:rsid w:val="0037681B"/>
    <w:rsid w:val="00380EDD"/>
    <w:rsid w:val="00382ADF"/>
    <w:rsid w:val="00382B82"/>
    <w:rsid w:val="00383051"/>
    <w:rsid w:val="00383428"/>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319F"/>
    <w:rsid w:val="003B5119"/>
    <w:rsid w:val="003B628D"/>
    <w:rsid w:val="003B794B"/>
    <w:rsid w:val="003B7AAC"/>
    <w:rsid w:val="003C0592"/>
    <w:rsid w:val="003C170E"/>
    <w:rsid w:val="003C35A4"/>
    <w:rsid w:val="003C3C79"/>
    <w:rsid w:val="003C3F23"/>
    <w:rsid w:val="003C4278"/>
    <w:rsid w:val="003D2DC6"/>
    <w:rsid w:val="003D44DC"/>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3F7934"/>
    <w:rsid w:val="00400640"/>
    <w:rsid w:val="004010C8"/>
    <w:rsid w:val="00402FF6"/>
    <w:rsid w:val="0040475D"/>
    <w:rsid w:val="00410452"/>
    <w:rsid w:val="00411BEB"/>
    <w:rsid w:val="00411E4D"/>
    <w:rsid w:val="00413263"/>
    <w:rsid w:val="00413367"/>
    <w:rsid w:val="00415353"/>
    <w:rsid w:val="0041677E"/>
    <w:rsid w:val="00416A63"/>
    <w:rsid w:val="00417980"/>
    <w:rsid w:val="00417DAB"/>
    <w:rsid w:val="00420422"/>
    <w:rsid w:val="00421CC5"/>
    <w:rsid w:val="00422FF4"/>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58CD"/>
    <w:rsid w:val="00446722"/>
    <w:rsid w:val="00447D9E"/>
    <w:rsid w:val="00451DD8"/>
    <w:rsid w:val="0045444D"/>
    <w:rsid w:val="00455902"/>
    <w:rsid w:val="0045632B"/>
    <w:rsid w:val="0045782A"/>
    <w:rsid w:val="004578B1"/>
    <w:rsid w:val="00460121"/>
    <w:rsid w:val="00461212"/>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1E4"/>
    <w:rsid w:val="004843E1"/>
    <w:rsid w:val="00484D92"/>
    <w:rsid w:val="0048631B"/>
    <w:rsid w:val="00487590"/>
    <w:rsid w:val="00490625"/>
    <w:rsid w:val="00491F60"/>
    <w:rsid w:val="004968AB"/>
    <w:rsid w:val="00496A27"/>
    <w:rsid w:val="00497EE2"/>
    <w:rsid w:val="004A0C2B"/>
    <w:rsid w:val="004A156C"/>
    <w:rsid w:val="004A2A51"/>
    <w:rsid w:val="004A4661"/>
    <w:rsid w:val="004A4984"/>
    <w:rsid w:val="004A49C4"/>
    <w:rsid w:val="004A52FF"/>
    <w:rsid w:val="004A722F"/>
    <w:rsid w:val="004A73EB"/>
    <w:rsid w:val="004A75C7"/>
    <w:rsid w:val="004A7FC6"/>
    <w:rsid w:val="004B0546"/>
    <w:rsid w:val="004B4D2A"/>
    <w:rsid w:val="004B5E78"/>
    <w:rsid w:val="004B772B"/>
    <w:rsid w:val="004C0C85"/>
    <w:rsid w:val="004C1698"/>
    <w:rsid w:val="004C1B0D"/>
    <w:rsid w:val="004C44C5"/>
    <w:rsid w:val="004C46AD"/>
    <w:rsid w:val="004C5DDB"/>
    <w:rsid w:val="004C69B5"/>
    <w:rsid w:val="004C6B7F"/>
    <w:rsid w:val="004D04B1"/>
    <w:rsid w:val="004D18F0"/>
    <w:rsid w:val="004D213E"/>
    <w:rsid w:val="004D36A1"/>
    <w:rsid w:val="004D4230"/>
    <w:rsid w:val="004D5CF7"/>
    <w:rsid w:val="004D7474"/>
    <w:rsid w:val="004E018D"/>
    <w:rsid w:val="004E1A6F"/>
    <w:rsid w:val="004E3B25"/>
    <w:rsid w:val="004E4442"/>
    <w:rsid w:val="004E4E2B"/>
    <w:rsid w:val="004F014D"/>
    <w:rsid w:val="004F03DD"/>
    <w:rsid w:val="004F0509"/>
    <w:rsid w:val="004F1637"/>
    <w:rsid w:val="004F2AAB"/>
    <w:rsid w:val="004F364C"/>
    <w:rsid w:val="004F3F3D"/>
    <w:rsid w:val="004F4E46"/>
    <w:rsid w:val="004F62DC"/>
    <w:rsid w:val="004F7F31"/>
    <w:rsid w:val="005006F3"/>
    <w:rsid w:val="005025ED"/>
    <w:rsid w:val="0050286B"/>
    <w:rsid w:val="00503FE4"/>
    <w:rsid w:val="005047D8"/>
    <w:rsid w:val="00504D8D"/>
    <w:rsid w:val="00504FA7"/>
    <w:rsid w:val="00506406"/>
    <w:rsid w:val="0050713B"/>
    <w:rsid w:val="0051000B"/>
    <w:rsid w:val="0051097F"/>
    <w:rsid w:val="00510B45"/>
    <w:rsid w:val="00511050"/>
    <w:rsid w:val="00512125"/>
    <w:rsid w:val="00512ED4"/>
    <w:rsid w:val="005138C6"/>
    <w:rsid w:val="00513915"/>
    <w:rsid w:val="00513BA0"/>
    <w:rsid w:val="00515448"/>
    <w:rsid w:val="00516B68"/>
    <w:rsid w:val="00517BCF"/>
    <w:rsid w:val="005208C1"/>
    <w:rsid w:val="00522DC2"/>
    <w:rsid w:val="00525284"/>
    <w:rsid w:val="005267A5"/>
    <w:rsid w:val="00527A84"/>
    <w:rsid w:val="00533740"/>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687"/>
    <w:rsid w:val="00566EA3"/>
    <w:rsid w:val="00567E68"/>
    <w:rsid w:val="00570380"/>
    <w:rsid w:val="00570D08"/>
    <w:rsid w:val="00571CA2"/>
    <w:rsid w:val="00574008"/>
    <w:rsid w:val="005740A3"/>
    <w:rsid w:val="00575C85"/>
    <w:rsid w:val="00580AC8"/>
    <w:rsid w:val="00583213"/>
    <w:rsid w:val="00583FC6"/>
    <w:rsid w:val="00585773"/>
    <w:rsid w:val="00586254"/>
    <w:rsid w:val="00586921"/>
    <w:rsid w:val="0058798F"/>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043"/>
    <w:rsid w:val="005C7317"/>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E4469"/>
    <w:rsid w:val="005E67BB"/>
    <w:rsid w:val="005E7AD5"/>
    <w:rsid w:val="005F17B1"/>
    <w:rsid w:val="005F251C"/>
    <w:rsid w:val="005F292F"/>
    <w:rsid w:val="005F3E9D"/>
    <w:rsid w:val="005F6DDE"/>
    <w:rsid w:val="006006D4"/>
    <w:rsid w:val="00603B1D"/>
    <w:rsid w:val="006055E4"/>
    <w:rsid w:val="00605732"/>
    <w:rsid w:val="00605FBD"/>
    <w:rsid w:val="00610C66"/>
    <w:rsid w:val="00610CE8"/>
    <w:rsid w:val="0061136D"/>
    <w:rsid w:val="00611B11"/>
    <w:rsid w:val="0061378C"/>
    <w:rsid w:val="00613D2C"/>
    <w:rsid w:val="00617764"/>
    <w:rsid w:val="00617D26"/>
    <w:rsid w:val="006203C1"/>
    <w:rsid w:val="006205D0"/>
    <w:rsid w:val="0062549C"/>
    <w:rsid w:val="00626EF8"/>
    <w:rsid w:val="006272AA"/>
    <w:rsid w:val="006278F2"/>
    <w:rsid w:val="00631F57"/>
    <w:rsid w:val="006345D9"/>
    <w:rsid w:val="00642DEE"/>
    <w:rsid w:val="0064371A"/>
    <w:rsid w:val="0064440E"/>
    <w:rsid w:val="0064490A"/>
    <w:rsid w:val="0064663F"/>
    <w:rsid w:val="00646E55"/>
    <w:rsid w:val="00647EA0"/>
    <w:rsid w:val="00650847"/>
    <w:rsid w:val="00651808"/>
    <w:rsid w:val="00651A5D"/>
    <w:rsid w:val="00653298"/>
    <w:rsid w:val="00653A10"/>
    <w:rsid w:val="0065414D"/>
    <w:rsid w:val="00655B0C"/>
    <w:rsid w:val="006570E9"/>
    <w:rsid w:val="00657992"/>
    <w:rsid w:val="0066208C"/>
    <w:rsid w:val="0066442C"/>
    <w:rsid w:val="00665B41"/>
    <w:rsid w:val="00665E56"/>
    <w:rsid w:val="00665F38"/>
    <w:rsid w:val="006700B4"/>
    <w:rsid w:val="0067438C"/>
    <w:rsid w:val="0067520E"/>
    <w:rsid w:val="006752C1"/>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26A2"/>
    <w:rsid w:val="006951E5"/>
    <w:rsid w:val="00697536"/>
    <w:rsid w:val="00697F9F"/>
    <w:rsid w:val="006A449D"/>
    <w:rsid w:val="006A601E"/>
    <w:rsid w:val="006A6754"/>
    <w:rsid w:val="006A6F6A"/>
    <w:rsid w:val="006B2F2F"/>
    <w:rsid w:val="006B455C"/>
    <w:rsid w:val="006B46ED"/>
    <w:rsid w:val="006B6650"/>
    <w:rsid w:val="006B77D1"/>
    <w:rsid w:val="006C0962"/>
    <w:rsid w:val="006C12C0"/>
    <w:rsid w:val="006C2636"/>
    <w:rsid w:val="006C3085"/>
    <w:rsid w:val="006C4405"/>
    <w:rsid w:val="006C4F29"/>
    <w:rsid w:val="006C5F00"/>
    <w:rsid w:val="006C77FF"/>
    <w:rsid w:val="006D0168"/>
    <w:rsid w:val="006D312A"/>
    <w:rsid w:val="006D5A96"/>
    <w:rsid w:val="006D71C8"/>
    <w:rsid w:val="006D7F0C"/>
    <w:rsid w:val="006E203B"/>
    <w:rsid w:val="006E3466"/>
    <w:rsid w:val="006E38B9"/>
    <w:rsid w:val="006E38C2"/>
    <w:rsid w:val="006E40F6"/>
    <w:rsid w:val="006E4D56"/>
    <w:rsid w:val="006E5714"/>
    <w:rsid w:val="006E6EA7"/>
    <w:rsid w:val="006E770D"/>
    <w:rsid w:val="006F0B36"/>
    <w:rsid w:val="006F4770"/>
    <w:rsid w:val="00700030"/>
    <w:rsid w:val="007008F6"/>
    <w:rsid w:val="007013AF"/>
    <w:rsid w:val="00705091"/>
    <w:rsid w:val="00706B0C"/>
    <w:rsid w:val="00706F04"/>
    <w:rsid w:val="0071279C"/>
    <w:rsid w:val="00713C7B"/>
    <w:rsid w:val="00714C42"/>
    <w:rsid w:val="007151DC"/>
    <w:rsid w:val="00715759"/>
    <w:rsid w:val="007169F5"/>
    <w:rsid w:val="00720933"/>
    <w:rsid w:val="007211A0"/>
    <w:rsid w:val="00721934"/>
    <w:rsid w:val="00723501"/>
    <w:rsid w:val="0072396F"/>
    <w:rsid w:val="00723DE9"/>
    <w:rsid w:val="007271AF"/>
    <w:rsid w:val="007273E6"/>
    <w:rsid w:val="007307EA"/>
    <w:rsid w:val="00730F62"/>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3A46"/>
    <w:rsid w:val="00755F48"/>
    <w:rsid w:val="00760C8B"/>
    <w:rsid w:val="007611F7"/>
    <w:rsid w:val="00761979"/>
    <w:rsid w:val="00762917"/>
    <w:rsid w:val="00763F46"/>
    <w:rsid w:val="00764665"/>
    <w:rsid w:val="00764E0C"/>
    <w:rsid w:val="00764EBB"/>
    <w:rsid w:val="00764EC9"/>
    <w:rsid w:val="00765EA1"/>
    <w:rsid w:val="0076600A"/>
    <w:rsid w:val="00766C6A"/>
    <w:rsid w:val="00766EF5"/>
    <w:rsid w:val="007713E3"/>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13C9"/>
    <w:rsid w:val="00794E61"/>
    <w:rsid w:val="007A0081"/>
    <w:rsid w:val="007A14BB"/>
    <w:rsid w:val="007A17AE"/>
    <w:rsid w:val="007A23C7"/>
    <w:rsid w:val="007A5E50"/>
    <w:rsid w:val="007A7DC0"/>
    <w:rsid w:val="007B104A"/>
    <w:rsid w:val="007B3138"/>
    <w:rsid w:val="007B32D3"/>
    <w:rsid w:val="007B3740"/>
    <w:rsid w:val="007B4852"/>
    <w:rsid w:val="007B5569"/>
    <w:rsid w:val="007B557B"/>
    <w:rsid w:val="007B72E5"/>
    <w:rsid w:val="007B7CB6"/>
    <w:rsid w:val="007B7E11"/>
    <w:rsid w:val="007C0E8C"/>
    <w:rsid w:val="007C1667"/>
    <w:rsid w:val="007C685E"/>
    <w:rsid w:val="007C7977"/>
    <w:rsid w:val="007C7C21"/>
    <w:rsid w:val="007C7C80"/>
    <w:rsid w:val="007D0D42"/>
    <w:rsid w:val="007D105A"/>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03BF"/>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2627"/>
    <w:rsid w:val="00846FF8"/>
    <w:rsid w:val="00847A42"/>
    <w:rsid w:val="00847CDD"/>
    <w:rsid w:val="008521DD"/>
    <w:rsid w:val="0085252F"/>
    <w:rsid w:val="0085312F"/>
    <w:rsid w:val="008534A5"/>
    <w:rsid w:val="00853949"/>
    <w:rsid w:val="00854F34"/>
    <w:rsid w:val="00855190"/>
    <w:rsid w:val="00856DC7"/>
    <w:rsid w:val="00857363"/>
    <w:rsid w:val="00857C89"/>
    <w:rsid w:val="00860430"/>
    <w:rsid w:val="00862A08"/>
    <w:rsid w:val="00863551"/>
    <w:rsid w:val="0086446B"/>
    <w:rsid w:val="00865449"/>
    <w:rsid w:val="0086646A"/>
    <w:rsid w:val="00867141"/>
    <w:rsid w:val="0086719D"/>
    <w:rsid w:val="008674AC"/>
    <w:rsid w:val="0087014D"/>
    <w:rsid w:val="008702F8"/>
    <w:rsid w:val="008705D6"/>
    <w:rsid w:val="00870CD0"/>
    <w:rsid w:val="00871B50"/>
    <w:rsid w:val="00873E0E"/>
    <w:rsid w:val="0087447C"/>
    <w:rsid w:val="00877C91"/>
    <w:rsid w:val="008800F3"/>
    <w:rsid w:val="0088180D"/>
    <w:rsid w:val="008818B3"/>
    <w:rsid w:val="00883F81"/>
    <w:rsid w:val="0088440A"/>
    <w:rsid w:val="00890B05"/>
    <w:rsid w:val="0089113B"/>
    <w:rsid w:val="00892056"/>
    <w:rsid w:val="00894151"/>
    <w:rsid w:val="00894CB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2AC"/>
    <w:rsid w:val="008C6894"/>
    <w:rsid w:val="008D02BA"/>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6A54"/>
    <w:rsid w:val="008F7925"/>
    <w:rsid w:val="009003CE"/>
    <w:rsid w:val="00900D57"/>
    <w:rsid w:val="00904D51"/>
    <w:rsid w:val="00905CF1"/>
    <w:rsid w:val="00905E36"/>
    <w:rsid w:val="00906D77"/>
    <w:rsid w:val="00911CD5"/>
    <w:rsid w:val="00911D70"/>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0DB1"/>
    <w:rsid w:val="0096295F"/>
    <w:rsid w:val="00963B18"/>
    <w:rsid w:val="00964BB2"/>
    <w:rsid w:val="00965A1D"/>
    <w:rsid w:val="00965E82"/>
    <w:rsid w:val="00967C2F"/>
    <w:rsid w:val="009703BF"/>
    <w:rsid w:val="00971417"/>
    <w:rsid w:val="00972DC9"/>
    <w:rsid w:val="00977543"/>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2C70"/>
    <w:rsid w:val="009B3E6F"/>
    <w:rsid w:val="009B4197"/>
    <w:rsid w:val="009B4985"/>
    <w:rsid w:val="009B67EB"/>
    <w:rsid w:val="009B702B"/>
    <w:rsid w:val="009B7508"/>
    <w:rsid w:val="009B7574"/>
    <w:rsid w:val="009C0342"/>
    <w:rsid w:val="009C16B7"/>
    <w:rsid w:val="009C20D7"/>
    <w:rsid w:val="009C2278"/>
    <w:rsid w:val="009C4014"/>
    <w:rsid w:val="009C6FD8"/>
    <w:rsid w:val="009C711B"/>
    <w:rsid w:val="009C72C0"/>
    <w:rsid w:val="009D0D60"/>
    <w:rsid w:val="009D1421"/>
    <w:rsid w:val="009D1A1B"/>
    <w:rsid w:val="009D1A97"/>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953"/>
    <w:rsid w:val="00A12F1B"/>
    <w:rsid w:val="00A138F2"/>
    <w:rsid w:val="00A15691"/>
    <w:rsid w:val="00A15ED2"/>
    <w:rsid w:val="00A163C9"/>
    <w:rsid w:val="00A170A7"/>
    <w:rsid w:val="00A1763E"/>
    <w:rsid w:val="00A17B97"/>
    <w:rsid w:val="00A17D49"/>
    <w:rsid w:val="00A2009B"/>
    <w:rsid w:val="00A206BF"/>
    <w:rsid w:val="00A2078A"/>
    <w:rsid w:val="00A21683"/>
    <w:rsid w:val="00A21769"/>
    <w:rsid w:val="00A22C80"/>
    <w:rsid w:val="00A22D50"/>
    <w:rsid w:val="00A23725"/>
    <w:rsid w:val="00A255CF"/>
    <w:rsid w:val="00A26817"/>
    <w:rsid w:val="00A26843"/>
    <w:rsid w:val="00A30472"/>
    <w:rsid w:val="00A31028"/>
    <w:rsid w:val="00A31BA2"/>
    <w:rsid w:val="00A31F06"/>
    <w:rsid w:val="00A32B8F"/>
    <w:rsid w:val="00A33A9A"/>
    <w:rsid w:val="00A33F35"/>
    <w:rsid w:val="00A34652"/>
    <w:rsid w:val="00A36509"/>
    <w:rsid w:val="00A41109"/>
    <w:rsid w:val="00A42326"/>
    <w:rsid w:val="00A460CB"/>
    <w:rsid w:val="00A463D8"/>
    <w:rsid w:val="00A47696"/>
    <w:rsid w:val="00A505FC"/>
    <w:rsid w:val="00A50774"/>
    <w:rsid w:val="00A5209D"/>
    <w:rsid w:val="00A532A5"/>
    <w:rsid w:val="00A54154"/>
    <w:rsid w:val="00A547CF"/>
    <w:rsid w:val="00A57973"/>
    <w:rsid w:val="00A61A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683"/>
    <w:rsid w:val="00A8675F"/>
    <w:rsid w:val="00A9038B"/>
    <w:rsid w:val="00A90EEE"/>
    <w:rsid w:val="00A9338C"/>
    <w:rsid w:val="00AA24A8"/>
    <w:rsid w:val="00AA491D"/>
    <w:rsid w:val="00AA7F5C"/>
    <w:rsid w:val="00AB0882"/>
    <w:rsid w:val="00AB1D5D"/>
    <w:rsid w:val="00AB30C6"/>
    <w:rsid w:val="00AB3B72"/>
    <w:rsid w:val="00AB3D77"/>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6AB6"/>
    <w:rsid w:val="00AE1D08"/>
    <w:rsid w:val="00AE273A"/>
    <w:rsid w:val="00AE2A96"/>
    <w:rsid w:val="00AE36A5"/>
    <w:rsid w:val="00AE6210"/>
    <w:rsid w:val="00AE62B7"/>
    <w:rsid w:val="00AE6303"/>
    <w:rsid w:val="00AE7715"/>
    <w:rsid w:val="00AF00AB"/>
    <w:rsid w:val="00AF00B6"/>
    <w:rsid w:val="00AF0866"/>
    <w:rsid w:val="00AF0C68"/>
    <w:rsid w:val="00AF2393"/>
    <w:rsid w:val="00AF2395"/>
    <w:rsid w:val="00AF2FE7"/>
    <w:rsid w:val="00AF4375"/>
    <w:rsid w:val="00AF440F"/>
    <w:rsid w:val="00AF738B"/>
    <w:rsid w:val="00AF780A"/>
    <w:rsid w:val="00AF7E0E"/>
    <w:rsid w:val="00B035F7"/>
    <w:rsid w:val="00B03768"/>
    <w:rsid w:val="00B04553"/>
    <w:rsid w:val="00B050F4"/>
    <w:rsid w:val="00B059A1"/>
    <w:rsid w:val="00B0737B"/>
    <w:rsid w:val="00B0768B"/>
    <w:rsid w:val="00B07F83"/>
    <w:rsid w:val="00B105B5"/>
    <w:rsid w:val="00B10C3A"/>
    <w:rsid w:val="00B10D43"/>
    <w:rsid w:val="00B11932"/>
    <w:rsid w:val="00B11D08"/>
    <w:rsid w:val="00B14D90"/>
    <w:rsid w:val="00B15432"/>
    <w:rsid w:val="00B16058"/>
    <w:rsid w:val="00B1714E"/>
    <w:rsid w:val="00B173C9"/>
    <w:rsid w:val="00B204D1"/>
    <w:rsid w:val="00B27AB0"/>
    <w:rsid w:val="00B3009C"/>
    <w:rsid w:val="00B3258C"/>
    <w:rsid w:val="00B32B6B"/>
    <w:rsid w:val="00B32F87"/>
    <w:rsid w:val="00B332ED"/>
    <w:rsid w:val="00B33428"/>
    <w:rsid w:val="00B33E81"/>
    <w:rsid w:val="00B340EB"/>
    <w:rsid w:val="00B34C63"/>
    <w:rsid w:val="00B352B6"/>
    <w:rsid w:val="00B370BA"/>
    <w:rsid w:val="00B42F4D"/>
    <w:rsid w:val="00B441C1"/>
    <w:rsid w:val="00B44AFC"/>
    <w:rsid w:val="00B46687"/>
    <w:rsid w:val="00B47CCB"/>
    <w:rsid w:val="00B50959"/>
    <w:rsid w:val="00B5234B"/>
    <w:rsid w:val="00B52C54"/>
    <w:rsid w:val="00B611CA"/>
    <w:rsid w:val="00B615BD"/>
    <w:rsid w:val="00B6583B"/>
    <w:rsid w:val="00B666E4"/>
    <w:rsid w:val="00B70316"/>
    <w:rsid w:val="00B72CFC"/>
    <w:rsid w:val="00B7510C"/>
    <w:rsid w:val="00B75864"/>
    <w:rsid w:val="00B75F54"/>
    <w:rsid w:val="00B76721"/>
    <w:rsid w:val="00B8082C"/>
    <w:rsid w:val="00B80F1E"/>
    <w:rsid w:val="00B81BF1"/>
    <w:rsid w:val="00B826AD"/>
    <w:rsid w:val="00B82E28"/>
    <w:rsid w:val="00B85AFC"/>
    <w:rsid w:val="00B85BD9"/>
    <w:rsid w:val="00B860C0"/>
    <w:rsid w:val="00B86541"/>
    <w:rsid w:val="00B86FF4"/>
    <w:rsid w:val="00B877CC"/>
    <w:rsid w:val="00B90712"/>
    <w:rsid w:val="00B92235"/>
    <w:rsid w:val="00B93562"/>
    <w:rsid w:val="00B942D5"/>
    <w:rsid w:val="00B946AA"/>
    <w:rsid w:val="00B95706"/>
    <w:rsid w:val="00B9605B"/>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58F"/>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0E1B"/>
    <w:rsid w:val="00BE318E"/>
    <w:rsid w:val="00BE6933"/>
    <w:rsid w:val="00BE7DF8"/>
    <w:rsid w:val="00BF0E95"/>
    <w:rsid w:val="00BF26EA"/>
    <w:rsid w:val="00BF2BDC"/>
    <w:rsid w:val="00BF3127"/>
    <w:rsid w:val="00BF32DA"/>
    <w:rsid w:val="00BF3DAE"/>
    <w:rsid w:val="00BF3F57"/>
    <w:rsid w:val="00BF5124"/>
    <w:rsid w:val="00BF5515"/>
    <w:rsid w:val="00BF553E"/>
    <w:rsid w:val="00BF5916"/>
    <w:rsid w:val="00BF5AC2"/>
    <w:rsid w:val="00BF7E71"/>
    <w:rsid w:val="00C002C2"/>
    <w:rsid w:val="00C04D41"/>
    <w:rsid w:val="00C04D58"/>
    <w:rsid w:val="00C0552D"/>
    <w:rsid w:val="00C06610"/>
    <w:rsid w:val="00C07CC1"/>
    <w:rsid w:val="00C10CAB"/>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0DAD"/>
    <w:rsid w:val="00C411B8"/>
    <w:rsid w:val="00C4505C"/>
    <w:rsid w:val="00C50E27"/>
    <w:rsid w:val="00C51A46"/>
    <w:rsid w:val="00C53416"/>
    <w:rsid w:val="00C5369D"/>
    <w:rsid w:val="00C54B21"/>
    <w:rsid w:val="00C55C33"/>
    <w:rsid w:val="00C562AD"/>
    <w:rsid w:val="00C570D7"/>
    <w:rsid w:val="00C576EC"/>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1BF9"/>
    <w:rsid w:val="00C82610"/>
    <w:rsid w:val="00C83EDE"/>
    <w:rsid w:val="00C8446D"/>
    <w:rsid w:val="00C844C8"/>
    <w:rsid w:val="00C84CF6"/>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A80"/>
    <w:rsid w:val="00CA6012"/>
    <w:rsid w:val="00CA73B9"/>
    <w:rsid w:val="00CB06DF"/>
    <w:rsid w:val="00CB10E0"/>
    <w:rsid w:val="00CB2979"/>
    <w:rsid w:val="00CB2C89"/>
    <w:rsid w:val="00CB3551"/>
    <w:rsid w:val="00CB4265"/>
    <w:rsid w:val="00CC0F01"/>
    <w:rsid w:val="00CC1340"/>
    <w:rsid w:val="00CC2F43"/>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337"/>
    <w:rsid w:val="00CE24C8"/>
    <w:rsid w:val="00CE349C"/>
    <w:rsid w:val="00CE4D21"/>
    <w:rsid w:val="00CE5026"/>
    <w:rsid w:val="00CE5551"/>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076DA"/>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6057"/>
    <w:rsid w:val="00D37437"/>
    <w:rsid w:val="00D37C3E"/>
    <w:rsid w:val="00D37D0B"/>
    <w:rsid w:val="00D403D5"/>
    <w:rsid w:val="00D40690"/>
    <w:rsid w:val="00D4098F"/>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2AF"/>
    <w:rsid w:val="00D52F88"/>
    <w:rsid w:val="00D53967"/>
    <w:rsid w:val="00D540A7"/>
    <w:rsid w:val="00D55C4F"/>
    <w:rsid w:val="00D57A61"/>
    <w:rsid w:val="00D6119F"/>
    <w:rsid w:val="00D614D9"/>
    <w:rsid w:val="00D62DC7"/>
    <w:rsid w:val="00D66032"/>
    <w:rsid w:val="00D673EF"/>
    <w:rsid w:val="00D70413"/>
    <w:rsid w:val="00D70F23"/>
    <w:rsid w:val="00D71EFE"/>
    <w:rsid w:val="00D748C2"/>
    <w:rsid w:val="00D75268"/>
    <w:rsid w:val="00D7530D"/>
    <w:rsid w:val="00D763C1"/>
    <w:rsid w:val="00D76C50"/>
    <w:rsid w:val="00D777D9"/>
    <w:rsid w:val="00D77A53"/>
    <w:rsid w:val="00D82881"/>
    <w:rsid w:val="00D86082"/>
    <w:rsid w:val="00D865DF"/>
    <w:rsid w:val="00D87076"/>
    <w:rsid w:val="00D92D28"/>
    <w:rsid w:val="00D9522E"/>
    <w:rsid w:val="00D969B2"/>
    <w:rsid w:val="00D96E4C"/>
    <w:rsid w:val="00D9706D"/>
    <w:rsid w:val="00DA1774"/>
    <w:rsid w:val="00DA3947"/>
    <w:rsid w:val="00DA4E5D"/>
    <w:rsid w:val="00DA5D36"/>
    <w:rsid w:val="00DA60B5"/>
    <w:rsid w:val="00DA7599"/>
    <w:rsid w:val="00DA75AC"/>
    <w:rsid w:val="00DB08AE"/>
    <w:rsid w:val="00DB0DCD"/>
    <w:rsid w:val="00DB249A"/>
    <w:rsid w:val="00DB26CF"/>
    <w:rsid w:val="00DB3EB8"/>
    <w:rsid w:val="00DB5BF1"/>
    <w:rsid w:val="00DB726C"/>
    <w:rsid w:val="00DC0D22"/>
    <w:rsid w:val="00DC15C3"/>
    <w:rsid w:val="00DC43B4"/>
    <w:rsid w:val="00DC53FB"/>
    <w:rsid w:val="00DC6884"/>
    <w:rsid w:val="00DC6B61"/>
    <w:rsid w:val="00DC75B6"/>
    <w:rsid w:val="00DC7839"/>
    <w:rsid w:val="00DC7D97"/>
    <w:rsid w:val="00DC7ED7"/>
    <w:rsid w:val="00DD3AC0"/>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5ACC"/>
    <w:rsid w:val="00E0759D"/>
    <w:rsid w:val="00E13B16"/>
    <w:rsid w:val="00E13E79"/>
    <w:rsid w:val="00E145A1"/>
    <w:rsid w:val="00E14F08"/>
    <w:rsid w:val="00E15CD2"/>
    <w:rsid w:val="00E15ECB"/>
    <w:rsid w:val="00E17540"/>
    <w:rsid w:val="00E1780F"/>
    <w:rsid w:val="00E20992"/>
    <w:rsid w:val="00E21108"/>
    <w:rsid w:val="00E228D7"/>
    <w:rsid w:val="00E22B1B"/>
    <w:rsid w:val="00E23C56"/>
    <w:rsid w:val="00E250A6"/>
    <w:rsid w:val="00E2621F"/>
    <w:rsid w:val="00E3160D"/>
    <w:rsid w:val="00E348E5"/>
    <w:rsid w:val="00E36A6A"/>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9CE"/>
    <w:rsid w:val="00E6064D"/>
    <w:rsid w:val="00E60F25"/>
    <w:rsid w:val="00E61271"/>
    <w:rsid w:val="00E6264E"/>
    <w:rsid w:val="00E627C5"/>
    <w:rsid w:val="00E63E9E"/>
    <w:rsid w:val="00E648AA"/>
    <w:rsid w:val="00E65387"/>
    <w:rsid w:val="00E65729"/>
    <w:rsid w:val="00E6664B"/>
    <w:rsid w:val="00E678A4"/>
    <w:rsid w:val="00E678F6"/>
    <w:rsid w:val="00E70B14"/>
    <w:rsid w:val="00E71161"/>
    <w:rsid w:val="00E71253"/>
    <w:rsid w:val="00E71485"/>
    <w:rsid w:val="00E726BB"/>
    <w:rsid w:val="00E73532"/>
    <w:rsid w:val="00E76457"/>
    <w:rsid w:val="00E8144C"/>
    <w:rsid w:val="00E814B2"/>
    <w:rsid w:val="00E815C8"/>
    <w:rsid w:val="00E818E2"/>
    <w:rsid w:val="00E82206"/>
    <w:rsid w:val="00E85856"/>
    <w:rsid w:val="00E91757"/>
    <w:rsid w:val="00E91B1E"/>
    <w:rsid w:val="00E9293C"/>
    <w:rsid w:val="00E94BBE"/>
    <w:rsid w:val="00E9711C"/>
    <w:rsid w:val="00EA0E97"/>
    <w:rsid w:val="00EA1182"/>
    <w:rsid w:val="00EA33C1"/>
    <w:rsid w:val="00EA39E1"/>
    <w:rsid w:val="00EA3A46"/>
    <w:rsid w:val="00EA55C9"/>
    <w:rsid w:val="00EA7499"/>
    <w:rsid w:val="00EB0621"/>
    <w:rsid w:val="00EB258C"/>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79D"/>
    <w:rsid w:val="00EF68C5"/>
    <w:rsid w:val="00F00AF4"/>
    <w:rsid w:val="00F02293"/>
    <w:rsid w:val="00F0450F"/>
    <w:rsid w:val="00F07361"/>
    <w:rsid w:val="00F07DC1"/>
    <w:rsid w:val="00F12615"/>
    <w:rsid w:val="00F134CE"/>
    <w:rsid w:val="00F14713"/>
    <w:rsid w:val="00F17B92"/>
    <w:rsid w:val="00F21E78"/>
    <w:rsid w:val="00F22AFA"/>
    <w:rsid w:val="00F2328D"/>
    <w:rsid w:val="00F241CD"/>
    <w:rsid w:val="00F252B1"/>
    <w:rsid w:val="00F26F6A"/>
    <w:rsid w:val="00F27AC8"/>
    <w:rsid w:val="00F27F24"/>
    <w:rsid w:val="00F30658"/>
    <w:rsid w:val="00F32AE4"/>
    <w:rsid w:val="00F3346F"/>
    <w:rsid w:val="00F34E4E"/>
    <w:rsid w:val="00F36C30"/>
    <w:rsid w:val="00F429BC"/>
    <w:rsid w:val="00F42EDF"/>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20D"/>
    <w:rsid w:val="00F6355B"/>
    <w:rsid w:val="00F64AB8"/>
    <w:rsid w:val="00F64C56"/>
    <w:rsid w:val="00F66720"/>
    <w:rsid w:val="00F672E6"/>
    <w:rsid w:val="00F67F3D"/>
    <w:rsid w:val="00F70D10"/>
    <w:rsid w:val="00F720FA"/>
    <w:rsid w:val="00F72A70"/>
    <w:rsid w:val="00F72C85"/>
    <w:rsid w:val="00F73BBC"/>
    <w:rsid w:val="00F73BDF"/>
    <w:rsid w:val="00F75296"/>
    <w:rsid w:val="00F757CD"/>
    <w:rsid w:val="00F761A9"/>
    <w:rsid w:val="00F77170"/>
    <w:rsid w:val="00F77BCB"/>
    <w:rsid w:val="00F84274"/>
    <w:rsid w:val="00F84711"/>
    <w:rsid w:val="00F847EB"/>
    <w:rsid w:val="00F86A72"/>
    <w:rsid w:val="00F87577"/>
    <w:rsid w:val="00F8771F"/>
    <w:rsid w:val="00F878D7"/>
    <w:rsid w:val="00F900C3"/>
    <w:rsid w:val="00F901F7"/>
    <w:rsid w:val="00F91ADA"/>
    <w:rsid w:val="00F91D22"/>
    <w:rsid w:val="00F97010"/>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3DFC767E-F17D-4A82-B209-6B26F7AD6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5DF"/>
    <w:pPr>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B33E81"/>
    <w:pPr>
      <w:numPr>
        <w:numId w:val="10"/>
      </w:numPr>
      <w:spacing w:before="200"/>
      <w:ind w:left="425" w:hanging="425"/>
      <w:contextualSpacing w:val="0"/>
      <w:jc w:val="left"/>
      <w:outlineLvl w:val="0"/>
    </w:pPr>
    <w:rPr>
      <w:rFonts w:asciiTheme="majorHAnsi" w:hAnsiTheme="majorHAnsi" w:cstheme="majorHAnsi"/>
      <w:b/>
      <w:sz w:val="24"/>
      <w:szCs w:val="24"/>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33E81"/>
    <w:rPr>
      <w:rFonts w:asciiTheme="majorHAnsi" w:hAnsiTheme="majorHAnsi" w:cstheme="majorHAnsi"/>
      <w:b/>
      <w:sz w:val="24"/>
      <w:szCs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paragraph">
    <w:name w:val="paragraph"/>
    <w:basedOn w:val="Normal"/>
    <w:rsid w:val="00451DD8"/>
    <w:pPr>
      <w:spacing w:before="100" w:beforeAutospacing="1" w:after="100" w:afterAutospacing="1" w:line="240" w:lineRule="auto"/>
      <w:jc w:val="left"/>
    </w:pPr>
    <w:rPr>
      <w:rFonts w:ascii="Times New Roman" w:eastAsia="Times New Roman" w:hAnsi="Times New Roman"/>
      <w:sz w:val="24"/>
      <w:szCs w:val="24"/>
      <w:lang w:eastAsia="en-GB"/>
    </w:rPr>
  </w:style>
  <w:style w:type="character" w:customStyle="1" w:styleId="normaltextrun">
    <w:name w:val="normaltextrun"/>
    <w:basedOn w:val="DefaultParagraphFont"/>
    <w:rsid w:val="00451DD8"/>
  </w:style>
  <w:style w:type="character" w:customStyle="1" w:styleId="eop">
    <w:name w:val="eop"/>
    <w:basedOn w:val="DefaultParagraphFont"/>
    <w:rsid w:val="00451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9784313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ational-standards-of-excellence-for-headteacher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963C72-DC3E-4308-9A21-99E0FC4B9C9F}">
  <ds:schemaRefs>
    <ds:schemaRef ds:uri="http://schemas.microsoft.com/sharepoint/v3/contenttype/forms"/>
  </ds:schemaRefs>
</ds:datastoreItem>
</file>

<file path=customXml/itemProps2.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3.xml><?xml version="1.0" encoding="utf-8"?>
<ds:datastoreItem xmlns:ds="http://schemas.openxmlformats.org/officeDocument/2006/customXml" ds:itemID="{86998E3C-E73C-4E3A-B07E-32B39D8BA853}">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4.xml><?xml version="1.0" encoding="utf-8"?>
<ds:datastoreItem xmlns:ds="http://schemas.openxmlformats.org/officeDocument/2006/customXml" ds:itemID="{03A8361C-6A6E-44A8-837B-ED2423622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Mrs A McGlone</cp:lastModifiedBy>
  <cp:revision>3</cp:revision>
  <cp:lastPrinted>2024-04-19T07:00:00Z</cp:lastPrinted>
  <dcterms:created xsi:type="dcterms:W3CDTF">2025-10-06T08:33:00Z</dcterms:created>
  <dcterms:modified xsi:type="dcterms:W3CDTF">2025-10-08T17:34:00Z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